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94" w:rsidRDefault="00810394" w:rsidP="00C21485">
      <w:pPr>
        <w:jc w:val="center"/>
        <w:rPr>
          <w:b/>
          <w:sz w:val="32"/>
        </w:rPr>
      </w:pPr>
      <w:r w:rsidRPr="000B76EA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810394" w:rsidRDefault="00810394" w:rsidP="00C21485">
      <w:pPr>
        <w:jc w:val="center"/>
        <w:rPr>
          <w:b/>
          <w:sz w:val="32"/>
        </w:rPr>
      </w:pPr>
    </w:p>
    <w:p w:rsidR="00810394" w:rsidRPr="00040A16" w:rsidRDefault="00810394" w:rsidP="00C21485">
      <w:pPr>
        <w:jc w:val="center"/>
      </w:pPr>
      <w:r w:rsidRPr="00040A16">
        <w:rPr>
          <w:b/>
          <w:sz w:val="32"/>
        </w:rPr>
        <w:t>Администрация города Кирсанова</w:t>
      </w:r>
    </w:p>
    <w:p w:rsidR="00810394" w:rsidRPr="00040A16" w:rsidRDefault="00810394" w:rsidP="00C21485">
      <w:pPr>
        <w:pStyle w:val="Heading1"/>
        <w:keepLines w:val="0"/>
        <w:numPr>
          <w:ilvl w:val="0"/>
          <w:numId w:val="2"/>
        </w:numPr>
        <w:suppressAutoHyphens/>
        <w:spacing w:after="0" w:line="240" w:lineRule="auto"/>
        <w:ind w:right="0"/>
      </w:pPr>
      <w:r w:rsidRPr="00040A16">
        <w:t>Тамбовской области</w:t>
      </w:r>
    </w:p>
    <w:p w:rsidR="00810394" w:rsidRDefault="00810394" w:rsidP="00C21485">
      <w:pPr>
        <w:jc w:val="center"/>
        <w:rPr>
          <w:b/>
          <w:sz w:val="32"/>
        </w:rPr>
      </w:pPr>
    </w:p>
    <w:p w:rsidR="00810394" w:rsidRPr="00040A16" w:rsidRDefault="00810394" w:rsidP="00C21485">
      <w:pPr>
        <w:pStyle w:val="Heading2"/>
        <w:numPr>
          <w:ilvl w:val="1"/>
          <w:numId w:val="2"/>
        </w:numPr>
        <w:suppressAutoHyphens/>
        <w:spacing w:before="0" w:after="0" w:line="240" w:lineRule="auto"/>
        <w:ind w:right="0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040A16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810394" w:rsidRDefault="00810394" w:rsidP="00C21485">
      <w:pPr>
        <w:jc w:val="center"/>
        <w:rPr>
          <w:b/>
          <w:sz w:val="48"/>
        </w:rPr>
      </w:pPr>
    </w:p>
    <w:p w:rsidR="00810394" w:rsidRPr="006774EC" w:rsidRDefault="00810394" w:rsidP="00D11AA8">
      <w:pPr>
        <w:ind w:firstLine="0"/>
        <w:jc w:val="center"/>
        <w:rPr>
          <w:b/>
          <w:szCs w:val="28"/>
          <w:u w:val="single"/>
        </w:rPr>
      </w:pPr>
      <w:r w:rsidRPr="006774EC">
        <w:rPr>
          <w:szCs w:val="28"/>
        </w:rPr>
        <w:t xml:space="preserve">« </w:t>
      </w:r>
      <w:r w:rsidRPr="006774EC">
        <w:rPr>
          <w:szCs w:val="28"/>
          <w:u w:val="single"/>
        </w:rPr>
        <w:t>13 »   февраля</w:t>
      </w:r>
      <w:r>
        <w:rPr>
          <w:b/>
          <w:szCs w:val="28"/>
        </w:rPr>
        <w:t xml:space="preserve">  </w:t>
      </w:r>
      <w:r w:rsidRPr="00DB3B36">
        <w:rPr>
          <w:b/>
          <w:szCs w:val="28"/>
        </w:rPr>
        <w:t xml:space="preserve"> 2023г.</w:t>
      </w:r>
      <w:r>
        <w:rPr>
          <w:b/>
          <w:szCs w:val="28"/>
        </w:rPr>
        <w:t xml:space="preserve">                </w:t>
      </w:r>
      <w:r w:rsidRPr="00DB3B36">
        <w:rPr>
          <w:b/>
          <w:szCs w:val="28"/>
        </w:rPr>
        <w:t xml:space="preserve">     г. Кирсанов                             № </w:t>
      </w:r>
      <w:r w:rsidRPr="006774EC">
        <w:rPr>
          <w:szCs w:val="28"/>
          <w:u w:val="single"/>
        </w:rPr>
        <w:t>72</w:t>
      </w:r>
    </w:p>
    <w:p w:rsidR="00810394" w:rsidRDefault="00810394" w:rsidP="00C21485">
      <w:pPr>
        <w:rPr>
          <w:b/>
          <w:szCs w:val="28"/>
        </w:rPr>
      </w:pPr>
    </w:p>
    <w:p w:rsidR="00810394" w:rsidRDefault="00810394" w:rsidP="00C21485">
      <w:pPr>
        <w:rPr>
          <w:b/>
          <w:szCs w:val="28"/>
        </w:rPr>
      </w:pPr>
    </w:p>
    <w:p w:rsidR="00810394" w:rsidRDefault="00810394" w:rsidP="00C21485">
      <w:pPr>
        <w:outlineLvl w:val="0"/>
        <w:rPr>
          <w:szCs w:val="28"/>
        </w:rPr>
      </w:pPr>
    </w:p>
    <w:p w:rsidR="00810394" w:rsidRDefault="00810394" w:rsidP="00D11AA8">
      <w:pPr>
        <w:outlineLvl w:val="0"/>
        <w:rPr>
          <w:szCs w:val="28"/>
        </w:rPr>
      </w:pPr>
      <w:r w:rsidRPr="00F870FC">
        <w:rPr>
          <w:szCs w:val="28"/>
        </w:rPr>
        <w:t xml:space="preserve">О внесении изменений в постановление администрации города от </w:t>
      </w:r>
      <w:r>
        <w:rPr>
          <w:szCs w:val="28"/>
        </w:rPr>
        <w:t>21.10.2017</w:t>
      </w:r>
      <w:r w:rsidRPr="00F870FC">
        <w:rPr>
          <w:szCs w:val="28"/>
        </w:rPr>
        <w:t xml:space="preserve"> № </w:t>
      </w:r>
      <w:r>
        <w:rPr>
          <w:szCs w:val="28"/>
        </w:rPr>
        <w:t>1082</w:t>
      </w:r>
      <w:r w:rsidRPr="00F870FC">
        <w:rPr>
          <w:szCs w:val="28"/>
        </w:rPr>
        <w:t xml:space="preserve"> «</w:t>
      </w:r>
      <w:r w:rsidRPr="00D70EAA">
        <w:rPr>
          <w:szCs w:val="28"/>
        </w:rPr>
        <w:t>О создании Единой дежурно-диспетчерской службы города Кирсанова и Кирсановского района</w:t>
      </w:r>
      <w:r>
        <w:rPr>
          <w:szCs w:val="28"/>
        </w:rPr>
        <w:t>»</w:t>
      </w:r>
    </w:p>
    <w:p w:rsidR="00810394" w:rsidRDefault="00810394" w:rsidP="00D11AA8">
      <w:pPr>
        <w:tabs>
          <w:tab w:val="center" w:pos="4818"/>
          <w:tab w:val="center" w:pos="8171"/>
        </w:tabs>
        <w:spacing w:after="0" w:line="259" w:lineRule="auto"/>
        <w:ind w:right="0"/>
      </w:pPr>
    </w:p>
    <w:p w:rsidR="00810394" w:rsidRDefault="00810394" w:rsidP="00D11AA8">
      <w:pPr>
        <w:rPr>
          <w:szCs w:val="28"/>
          <w:lang w:eastAsia="en-US"/>
        </w:rPr>
      </w:pPr>
      <w:r w:rsidRPr="00186F5D">
        <w:rPr>
          <w:szCs w:val="28"/>
        </w:rPr>
        <w:t>В соответствии с Федеральным законом Российской Федерации от 21.12.1994 № 68-ФЗ «О защите населения и территорий от чрезвычайных ситуаций природного и техногенного характера», Федеральным законом Российской Федерации от 12.02.1998 № 28-ФЗ «О гражданской обороне»,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</w:t>
      </w:r>
      <w:r>
        <w:rPr>
          <w:szCs w:val="28"/>
        </w:rPr>
        <w:t xml:space="preserve"> национальным стандартом Российской Федерации ГОСТ Р 22.7.01-2021, </w:t>
      </w:r>
      <w:r w:rsidRPr="00186F5D">
        <w:rPr>
          <w:szCs w:val="28"/>
        </w:rPr>
        <w:t xml:space="preserve">в целях исполнения протокола заседания Правительственной комиссии </w:t>
      </w:r>
      <w:r w:rsidRPr="00186F5D">
        <w:rPr>
          <w:szCs w:val="28"/>
          <w:lang w:eastAsia="ar-SA"/>
        </w:rPr>
        <w:t>по предупреждению и ликвидации чрезвычайных ситуаций и обеспечению пож</w:t>
      </w:r>
      <w:r>
        <w:rPr>
          <w:szCs w:val="28"/>
          <w:lang w:eastAsia="ar-SA"/>
        </w:rPr>
        <w:t xml:space="preserve">арной безопасности от 29.11.2022 № 9 и </w:t>
      </w:r>
      <w:r>
        <w:rPr>
          <w:szCs w:val="28"/>
        </w:rPr>
        <w:t>в</w:t>
      </w:r>
      <w:r w:rsidRPr="00016E95">
        <w:rPr>
          <w:szCs w:val="28"/>
        </w:rPr>
        <w:t xml:space="preserve"> целях приведения нормативно-правовых актов администрации города в соответствии с действующим законодательством</w:t>
      </w:r>
      <w:r>
        <w:rPr>
          <w:szCs w:val="28"/>
          <w:lang w:eastAsia="en-US"/>
        </w:rPr>
        <w:t xml:space="preserve">, </w:t>
      </w:r>
      <w:r w:rsidRPr="00016E95">
        <w:rPr>
          <w:szCs w:val="28"/>
          <w:lang w:eastAsia="en-US"/>
        </w:rPr>
        <w:t>администрация города постановляет:</w:t>
      </w:r>
    </w:p>
    <w:p w:rsidR="00810394" w:rsidRPr="00394BC6" w:rsidRDefault="00810394" w:rsidP="00D11AA8">
      <w:pPr>
        <w:outlineLvl w:val="0"/>
        <w:rPr>
          <w:szCs w:val="28"/>
        </w:rPr>
      </w:pPr>
      <w:r>
        <w:rPr>
          <w:szCs w:val="28"/>
          <w:lang w:eastAsia="en-US"/>
        </w:rPr>
        <w:t xml:space="preserve">1. Внести изменения в </w:t>
      </w:r>
      <w:r>
        <w:rPr>
          <w:szCs w:val="28"/>
        </w:rPr>
        <w:t xml:space="preserve">приложение к постановлению от 24.10.2017 № 1082 </w:t>
      </w:r>
      <w:r w:rsidRPr="00F870FC">
        <w:rPr>
          <w:szCs w:val="28"/>
        </w:rPr>
        <w:t xml:space="preserve">№ </w:t>
      </w:r>
      <w:r>
        <w:rPr>
          <w:szCs w:val="28"/>
        </w:rPr>
        <w:t>1082</w:t>
      </w:r>
      <w:r w:rsidRPr="00F870FC">
        <w:rPr>
          <w:szCs w:val="28"/>
        </w:rPr>
        <w:t xml:space="preserve"> «</w:t>
      </w:r>
      <w:r w:rsidRPr="00D70EAA">
        <w:rPr>
          <w:szCs w:val="28"/>
        </w:rPr>
        <w:t>О создании Единой дежурно-диспетчерской службы города Кирсанова и Кирсановского района</w:t>
      </w:r>
      <w:r>
        <w:rPr>
          <w:szCs w:val="28"/>
        </w:rPr>
        <w:t>» изложив его в новой редакции согласно приложению.</w:t>
      </w:r>
    </w:p>
    <w:p w:rsidR="00810394" w:rsidRDefault="00810394" w:rsidP="00D11AA8">
      <w:pPr>
        <w:outlineLvl w:val="0"/>
        <w:rPr>
          <w:szCs w:val="28"/>
        </w:rPr>
      </w:pPr>
      <w:r>
        <w:rPr>
          <w:szCs w:val="28"/>
        </w:rPr>
        <w:t>2.</w:t>
      </w:r>
      <w:r w:rsidRPr="00437ECE">
        <w:rPr>
          <w:szCs w:val="28"/>
        </w:rPr>
        <w:t xml:space="preserve"> </w:t>
      </w:r>
      <w:r>
        <w:rPr>
          <w:szCs w:val="28"/>
        </w:rPr>
        <w:t>Признать утратившим силу постановление администрации города от 25.05.2021 № 365 «</w:t>
      </w:r>
      <w:r w:rsidRPr="00F870FC">
        <w:rPr>
          <w:szCs w:val="28"/>
        </w:rPr>
        <w:t xml:space="preserve">О внесении изменений в постановление администрации города от </w:t>
      </w:r>
      <w:r>
        <w:rPr>
          <w:szCs w:val="28"/>
        </w:rPr>
        <w:t>21.10.2017</w:t>
      </w:r>
      <w:r w:rsidRPr="00F870FC">
        <w:rPr>
          <w:szCs w:val="28"/>
        </w:rPr>
        <w:t xml:space="preserve"> № </w:t>
      </w:r>
      <w:r>
        <w:rPr>
          <w:szCs w:val="28"/>
        </w:rPr>
        <w:t>1082</w:t>
      </w:r>
      <w:r w:rsidRPr="00F870FC">
        <w:rPr>
          <w:szCs w:val="28"/>
        </w:rPr>
        <w:t xml:space="preserve"> «</w:t>
      </w:r>
      <w:r w:rsidRPr="00D70EAA">
        <w:rPr>
          <w:szCs w:val="28"/>
        </w:rPr>
        <w:t>О создании Единой дежурно-диспетчерской службы города Кирсанова и Кирсановского района</w:t>
      </w:r>
      <w:r>
        <w:rPr>
          <w:szCs w:val="28"/>
        </w:rPr>
        <w:t>»</w:t>
      </w:r>
    </w:p>
    <w:p w:rsidR="00810394" w:rsidRPr="00BB5726" w:rsidRDefault="00810394" w:rsidP="00D11AA8">
      <w:pPr>
        <w:rPr>
          <w:szCs w:val="28"/>
        </w:rPr>
      </w:pPr>
      <w:r>
        <w:rPr>
          <w:spacing w:val="-1"/>
          <w:szCs w:val="28"/>
        </w:rPr>
        <w:t>3</w:t>
      </w:r>
      <w:r w:rsidRPr="00BB5726">
        <w:rPr>
          <w:spacing w:val="-1"/>
          <w:szCs w:val="28"/>
        </w:rPr>
        <w:t>.</w:t>
      </w:r>
      <w:r>
        <w:rPr>
          <w:spacing w:val="-1"/>
          <w:szCs w:val="28"/>
        </w:rPr>
        <w:t xml:space="preserve"> </w:t>
      </w:r>
      <w:r w:rsidRPr="00BB5726">
        <w:rPr>
          <w:szCs w:val="28"/>
        </w:rPr>
        <w:t>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810394" w:rsidRDefault="00810394" w:rsidP="00646E3F">
      <w:pPr>
        <w:rPr>
          <w:spacing w:val="-5"/>
          <w:szCs w:val="28"/>
        </w:rPr>
      </w:pPr>
      <w:r>
        <w:rPr>
          <w:szCs w:val="28"/>
        </w:rPr>
        <w:t>4</w:t>
      </w:r>
      <w:r w:rsidRPr="00BB5726">
        <w:rPr>
          <w:szCs w:val="28"/>
        </w:rPr>
        <w:t>.</w:t>
      </w:r>
      <w:r>
        <w:rPr>
          <w:szCs w:val="28"/>
        </w:rPr>
        <w:t xml:space="preserve"> </w:t>
      </w:r>
      <w:r w:rsidRPr="00BB5726">
        <w:rPr>
          <w:spacing w:val="-4"/>
          <w:szCs w:val="28"/>
        </w:rPr>
        <w:t>Контроль за исполнением настоящего постановления возложить на</w:t>
      </w:r>
      <w:r>
        <w:rPr>
          <w:spacing w:val="-4"/>
          <w:szCs w:val="28"/>
        </w:rPr>
        <w:t> </w:t>
      </w:r>
      <w:r w:rsidRPr="00BB5726">
        <w:rPr>
          <w:spacing w:val="-5"/>
          <w:szCs w:val="28"/>
        </w:rPr>
        <w:t xml:space="preserve">заместителя </w:t>
      </w:r>
      <w:r>
        <w:rPr>
          <w:spacing w:val="-5"/>
          <w:szCs w:val="28"/>
        </w:rPr>
        <w:t xml:space="preserve">главы </w:t>
      </w:r>
      <w:r w:rsidRPr="00BB5726">
        <w:rPr>
          <w:spacing w:val="-5"/>
          <w:szCs w:val="28"/>
        </w:rPr>
        <w:t xml:space="preserve">администрации города </w:t>
      </w:r>
      <w:r>
        <w:rPr>
          <w:spacing w:val="-5"/>
          <w:szCs w:val="28"/>
        </w:rPr>
        <w:t>Н.А.Евсюткину.</w:t>
      </w:r>
    </w:p>
    <w:p w:rsidR="00810394" w:rsidRDefault="00810394" w:rsidP="00527434">
      <w:pPr>
        <w:spacing w:after="0" w:line="266" w:lineRule="auto"/>
        <w:ind w:left="-480" w:right="6" w:firstLine="697"/>
        <w:rPr>
          <w:spacing w:val="-5"/>
          <w:szCs w:val="28"/>
        </w:rPr>
      </w:pPr>
    </w:p>
    <w:p w:rsidR="00810394" w:rsidRDefault="00810394" w:rsidP="00807F28">
      <w:pPr>
        <w:tabs>
          <w:tab w:val="left" w:pos="720"/>
        </w:tabs>
        <w:spacing w:after="0" w:line="266" w:lineRule="auto"/>
        <w:ind w:left="-480" w:right="6" w:firstLine="697"/>
        <w:rPr>
          <w:spacing w:val="-5"/>
          <w:szCs w:val="28"/>
        </w:rPr>
      </w:pPr>
    </w:p>
    <w:p w:rsidR="00810394" w:rsidRPr="00BB5726" w:rsidRDefault="00810394" w:rsidP="00527434">
      <w:pPr>
        <w:spacing w:after="0" w:line="266" w:lineRule="auto"/>
        <w:ind w:left="-480" w:right="6" w:firstLine="697"/>
        <w:rPr>
          <w:spacing w:val="-5"/>
          <w:szCs w:val="28"/>
        </w:rPr>
      </w:pPr>
    </w:p>
    <w:p w:rsidR="00810394" w:rsidRDefault="00810394" w:rsidP="00527434">
      <w:pPr>
        <w:spacing w:after="0" w:line="266" w:lineRule="auto"/>
        <w:ind w:right="6" w:firstLine="697"/>
        <w:rPr>
          <w:szCs w:val="28"/>
        </w:rPr>
      </w:pPr>
      <w:r w:rsidRPr="00BB5726">
        <w:rPr>
          <w:szCs w:val="28"/>
        </w:rPr>
        <w:t>Гл</w:t>
      </w:r>
      <w:r>
        <w:rPr>
          <w:szCs w:val="28"/>
        </w:rPr>
        <w:t xml:space="preserve">ава </w:t>
      </w:r>
      <w:r w:rsidRPr="00BB5726">
        <w:rPr>
          <w:szCs w:val="28"/>
        </w:rPr>
        <w:t xml:space="preserve">города                                                                       </w:t>
      </w:r>
      <w:r>
        <w:rPr>
          <w:szCs w:val="28"/>
        </w:rPr>
        <w:t xml:space="preserve">           </w:t>
      </w:r>
      <w:r w:rsidRPr="00BB5726">
        <w:rPr>
          <w:szCs w:val="28"/>
        </w:rPr>
        <w:t>С.А.Павлов</w:t>
      </w:r>
    </w:p>
    <w:p w:rsidR="00810394" w:rsidRPr="00E42A62" w:rsidRDefault="00810394" w:rsidP="00527434">
      <w:pPr>
        <w:jc w:val="right"/>
        <w:outlineLvl w:val="0"/>
        <w:rPr>
          <w:szCs w:val="28"/>
        </w:rPr>
      </w:pPr>
      <w:r>
        <w:rPr>
          <w:szCs w:val="28"/>
        </w:rPr>
        <w:br w:type="page"/>
      </w:r>
      <w:r w:rsidRPr="00E42A62">
        <w:rPr>
          <w:szCs w:val="28"/>
        </w:rPr>
        <w:t>УТВЕРЖДЕНО</w:t>
      </w:r>
    </w:p>
    <w:p w:rsidR="00810394" w:rsidRPr="00E42A62" w:rsidRDefault="00810394" w:rsidP="00527434">
      <w:pPr>
        <w:jc w:val="right"/>
        <w:rPr>
          <w:szCs w:val="28"/>
        </w:rPr>
      </w:pPr>
      <w:r w:rsidRPr="00E42A62">
        <w:rPr>
          <w:szCs w:val="28"/>
        </w:rPr>
        <w:t xml:space="preserve">постановлением администрации </w:t>
      </w:r>
      <w:r>
        <w:rPr>
          <w:szCs w:val="28"/>
        </w:rPr>
        <w:t>города</w:t>
      </w:r>
    </w:p>
    <w:p w:rsidR="00810394" w:rsidRPr="00D57E6C" w:rsidRDefault="00810394" w:rsidP="00527434">
      <w:pPr>
        <w:jc w:val="right"/>
        <w:rPr>
          <w:szCs w:val="28"/>
          <w:u w:val="single"/>
        </w:rPr>
      </w:pPr>
      <w:r>
        <w:rPr>
          <w:szCs w:val="28"/>
        </w:rPr>
        <w:t>от «13</w:t>
      </w:r>
      <w:r w:rsidRPr="00527434">
        <w:rPr>
          <w:szCs w:val="28"/>
        </w:rPr>
        <w:t xml:space="preserve"> »</w:t>
      </w:r>
      <w:r>
        <w:rPr>
          <w:szCs w:val="28"/>
          <w:u w:val="single"/>
        </w:rPr>
        <w:t xml:space="preserve"> февраля  </w:t>
      </w:r>
      <w:r w:rsidRPr="00527434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D57E6C">
        <w:rPr>
          <w:szCs w:val="28"/>
          <w:u w:val="single"/>
        </w:rPr>
        <w:t>72</w:t>
      </w:r>
    </w:p>
    <w:p w:rsidR="00810394" w:rsidRPr="00E42A62" w:rsidRDefault="00810394" w:rsidP="00527434">
      <w:pPr>
        <w:rPr>
          <w:szCs w:val="28"/>
        </w:rPr>
      </w:pPr>
    </w:p>
    <w:p w:rsidR="00810394" w:rsidRDefault="00810394">
      <w:pPr>
        <w:spacing w:after="15" w:line="259" w:lineRule="auto"/>
        <w:ind w:left="10" w:right="8" w:hanging="10"/>
        <w:jc w:val="center"/>
        <w:rPr>
          <w:b/>
        </w:rPr>
      </w:pPr>
    </w:p>
    <w:p w:rsidR="00810394" w:rsidRDefault="00810394">
      <w:pPr>
        <w:spacing w:after="15" w:line="259" w:lineRule="auto"/>
        <w:ind w:left="10" w:right="8" w:hanging="10"/>
        <w:jc w:val="center"/>
        <w:rPr>
          <w:b/>
        </w:rPr>
      </w:pPr>
      <w:r>
        <w:rPr>
          <w:b/>
        </w:rPr>
        <w:t>ПОЛОЖЕНИЕ О ЕДИНОЙ ДЕЖУРНО ДИСПЕТЧЕРСКОЙ</w:t>
      </w:r>
    </w:p>
    <w:p w:rsidR="00810394" w:rsidRDefault="00810394">
      <w:pPr>
        <w:spacing w:after="15" w:line="259" w:lineRule="auto"/>
        <w:ind w:left="10" w:right="8" w:hanging="10"/>
        <w:jc w:val="center"/>
      </w:pPr>
      <w:r>
        <w:rPr>
          <w:b/>
        </w:rPr>
        <w:t xml:space="preserve"> СЛУЖБЕ ГОРОДА КИРСАНОВА И КИРСАНОВСКОГО РАЙОНА</w:t>
      </w:r>
    </w:p>
    <w:p w:rsidR="00810394" w:rsidRDefault="00810394">
      <w:pPr>
        <w:spacing w:after="16" w:line="259" w:lineRule="auto"/>
        <w:ind w:left="63" w:right="0" w:firstLine="0"/>
        <w:jc w:val="center"/>
      </w:pPr>
      <w:r>
        <w:rPr>
          <w:b/>
        </w:rPr>
        <w:t xml:space="preserve"> </w:t>
      </w:r>
    </w:p>
    <w:p w:rsidR="00810394" w:rsidRDefault="00810394">
      <w:pPr>
        <w:pStyle w:val="Heading1"/>
        <w:spacing w:after="15"/>
        <w:ind w:left="2430" w:right="0"/>
        <w:jc w:val="left"/>
      </w:pPr>
      <w:r>
        <w:t>1.</w:t>
      </w:r>
      <w:r>
        <w:rPr>
          <w:rFonts w:ascii="Arial" w:hAnsi="Arial" w:cs="Arial"/>
        </w:rPr>
        <w:t xml:space="preserve"> </w:t>
      </w:r>
      <w:r>
        <w:t xml:space="preserve">Термины, определения и сокращения </w:t>
      </w:r>
    </w:p>
    <w:p w:rsidR="00810394" w:rsidRDefault="00810394">
      <w:pPr>
        <w:ind w:left="-15" w:right="0"/>
      </w:pPr>
      <w:r>
        <w:t xml:space="preserve">1.1. В настоящем положении о единой дежурно диспетчерской службе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применены следующие сокращения: </w:t>
      </w:r>
    </w:p>
    <w:p w:rsidR="00810394" w:rsidRDefault="00810394">
      <w:pPr>
        <w:spacing w:after="12"/>
        <w:ind w:right="0" w:firstLine="708"/>
        <w:jc w:val="left"/>
      </w:pPr>
      <w:r>
        <w:t xml:space="preserve">АИУС </w:t>
      </w:r>
      <w:r>
        <w:tab/>
        <w:t xml:space="preserve">РСЧС </w:t>
      </w:r>
      <w:r>
        <w:tab/>
        <w:t xml:space="preserve">– </w:t>
      </w:r>
      <w:r>
        <w:tab/>
        <w:t xml:space="preserve">автоматизированная </w:t>
      </w:r>
      <w:r>
        <w:tab/>
        <w:t xml:space="preserve">информационно-управляющая система единой государственной системы предупреждения и ликвидации чрезвычайных ситуаций; </w:t>
      </w:r>
    </w:p>
    <w:p w:rsidR="00810394" w:rsidRDefault="00810394">
      <w:pPr>
        <w:tabs>
          <w:tab w:val="center" w:pos="1003"/>
          <w:tab w:val="center" w:pos="2423"/>
          <w:tab w:val="center" w:pos="3958"/>
          <w:tab w:val="center" w:pos="4782"/>
          <w:tab w:val="center" w:pos="6681"/>
          <w:tab w:val="right" w:pos="9643"/>
        </w:tabs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АПК </w:t>
      </w:r>
      <w:r>
        <w:tab/>
        <w:t xml:space="preserve">«Безопасный </w:t>
      </w:r>
      <w:r>
        <w:tab/>
        <w:t xml:space="preserve">город» </w:t>
      </w:r>
      <w:r>
        <w:tab/>
      </w:r>
      <w:r>
        <w:rPr>
          <w:b/>
        </w:rPr>
        <w:t>–</w:t>
      </w:r>
      <w:r>
        <w:t xml:space="preserve"> </w:t>
      </w:r>
      <w:r>
        <w:tab/>
        <w:t xml:space="preserve">аппаратно-программный </w:t>
      </w:r>
      <w:r>
        <w:tab/>
        <w:t xml:space="preserve">комплекс </w:t>
      </w:r>
    </w:p>
    <w:p w:rsidR="00810394" w:rsidRDefault="00810394">
      <w:pPr>
        <w:ind w:left="-15" w:right="0" w:firstLine="0"/>
      </w:pPr>
      <w:r>
        <w:t xml:space="preserve">«Безопасный город»;  </w:t>
      </w:r>
    </w:p>
    <w:p w:rsidR="00810394" w:rsidRDefault="00810394">
      <w:pPr>
        <w:ind w:left="708" w:right="0" w:firstLine="0"/>
      </w:pPr>
      <w:r>
        <w:t xml:space="preserve">АРМ – автоматизированное рабочее место;  </w:t>
      </w:r>
    </w:p>
    <w:p w:rsidR="00810394" w:rsidRDefault="00810394">
      <w:pPr>
        <w:ind w:left="708" w:right="0" w:firstLine="0"/>
      </w:pPr>
      <w:r>
        <w:t xml:space="preserve">АТС – автоматическая телефонная станция; </w:t>
      </w:r>
    </w:p>
    <w:p w:rsidR="00810394" w:rsidRDefault="00810394">
      <w:pPr>
        <w:ind w:left="708" w:right="0" w:firstLine="0"/>
      </w:pPr>
      <w:r>
        <w:t xml:space="preserve">ГЛОНАСС – глобальная навигационная спутниковая система;  </w:t>
      </w:r>
    </w:p>
    <w:p w:rsidR="00810394" w:rsidRDefault="00810394">
      <w:pPr>
        <w:ind w:left="708" w:right="0" w:firstLine="0"/>
      </w:pPr>
      <w:r>
        <w:t xml:space="preserve">ГО – гражданская оборона;  </w:t>
      </w:r>
    </w:p>
    <w:p w:rsidR="00810394" w:rsidRDefault="00810394">
      <w:pPr>
        <w:ind w:left="708" w:right="0" w:firstLine="0"/>
      </w:pPr>
      <w:r>
        <w:t xml:space="preserve">ГУ – Главное управление; </w:t>
      </w:r>
    </w:p>
    <w:p w:rsidR="00810394" w:rsidRDefault="00810394">
      <w:pPr>
        <w:ind w:left="708" w:right="0" w:firstLine="0"/>
      </w:pPr>
      <w:r>
        <w:t xml:space="preserve">ДДС – дежурно-диспетчерская служба; </w:t>
      </w:r>
    </w:p>
    <w:p w:rsidR="00810394" w:rsidRDefault="00810394">
      <w:pPr>
        <w:tabs>
          <w:tab w:val="center" w:pos="1079"/>
          <w:tab w:val="center" w:pos="1820"/>
          <w:tab w:val="center" w:pos="2603"/>
          <w:tab w:val="center" w:pos="4739"/>
          <w:tab w:val="center" w:pos="6899"/>
          <w:tab w:val="right" w:pos="9643"/>
        </w:tabs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ЕДДС </w:t>
      </w:r>
      <w:r>
        <w:tab/>
        <w:t xml:space="preserve">– </w:t>
      </w:r>
      <w:r>
        <w:tab/>
        <w:t xml:space="preserve">единая </w:t>
      </w:r>
      <w:r>
        <w:tab/>
        <w:t xml:space="preserve">дежурно-диспетчерская </w:t>
      </w:r>
      <w:r>
        <w:tab/>
        <w:t xml:space="preserve">служба </w:t>
      </w:r>
      <w:r>
        <w:tab/>
        <w:t xml:space="preserve">муниципального </w:t>
      </w:r>
    </w:p>
    <w:p w:rsidR="00810394" w:rsidRDefault="00810394">
      <w:pPr>
        <w:ind w:left="-15" w:right="0" w:firstLine="0"/>
      </w:pPr>
      <w:r>
        <w:t xml:space="preserve">образования; </w:t>
      </w:r>
    </w:p>
    <w:p w:rsidR="00810394" w:rsidRDefault="00810394">
      <w:pPr>
        <w:ind w:left="-15" w:right="0"/>
      </w:pPr>
      <w:r>
        <w:t>ИС «Атлас опасностей и рисков»</w:t>
      </w:r>
      <w:r>
        <w:rPr>
          <w:b/>
        </w:rPr>
        <w:t xml:space="preserve"> </w:t>
      </w:r>
      <w:r>
        <w:t xml:space="preserve">– информационная система «Атлас опасностей и рисков», сегмент АИУС РСЧС; </w:t>
      </w:r>
    </w:p>
    <w:p w:rsidR="00810394" w:rsidRDefault="00810394">
      <w:pPr>
        <w:tabs>
          <w:tab w:val="center" w:pos="1770"/>
          <w:tab w:val="center" w:pos="3330"/>
          <w:tab w:val="center" w:pos="4858"/>
          <w:tab w:val="center" w:pos="6787"/>
          <w:tab w:val="right" w:pos="9643"/>
        </w:tabs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ИСДМ-Рослесхоз </w:t>
      </w:r>
      <w:r>
        <w:tab/>
        <w:t xml:space="preserve">– </w:t>
      </w:r>
      <w:r>
        <w:tab/>
        <w:t xml:space="preserve">информационная </w:t>
      </w:r>
      <w:r>
        <w:tab/>
        <w:t xml:space="preserve">система </w:t>
      </w:r>
      <w:r>
        <w:tab/>
        <w:t xml:space="preserve">дистанционного </w:t>
      </w:r>
    </w:p>
    <w:p w:rsidR="00810394" w:rsidRDefault="00810394">
      <w:pPr>
        <w:ind w:left="-15" w:right="0" w:firstLine="0"/>
      </w:pPr>
      <w:r>
        <w:t xml:space="preserve">мониторинга лесных пожаров Федерального агентства лесного хозяйства; </w:t>
      </w:r>
    </w:p>
    <w:p w:rsidR="00810394" w:rsidRDefault="00810394">
      <w:pPr>
        <w:ind w:left="708" w:right="0" w:firstLine="0"/>
      </w:pPr>
      <w:r>
        <w:t xml:space="preserve">КСА – комплекс средств автоматизации; </w:t>
      </w:r>
    </w:p>
    <w:p w:rsidR="00810394" w:rsidRDefault="00810394">
      <w:pPr>
        <w:ind w:left="-15" w:right="0"/>
      </w:pPr>
      <w:r>
        <w:t xml:space="preserve">КЧС и ОПБ – комиссия по предупреждению и ликвидации чрезвычайных ситуаций и обеспечению пожарной безопасности; </w:t>
      </w:r>
    </w:p>
    <w:p w:rsidR="00810394" w:rsidRDefault="00810394">
      <w:pPr>
        <w:ind w:left="708" w:right="0" w:firstLine="0"/>
      </w:pPr>
      <w:r>
        <w:t xml:space="preserve">ЛВС – локальная вычислительная сеть; </w:t>
      </w:r>
    </w:p>
    <w:p w:rsidR="00810394" w:rsidRDefault="00810394">
      <w:pPr>
        <w:ind w:left="-15" w:right="0"/>
      </w:pPr>
      <w:r>
        <w:t xml:space="preserve">МКА ЖКХ – федеральная система мониторинга и контроля устранения аварий и инцидентов на объектах жилищно-коммунального хозяйства; </w:t>
      </w:r>
    </w:p>
    <w:p w:rsidR="00810394" w:rsidRDefault="00810394">
      <w:pPr>
        <w:ind w:left="708" w:right="0" w:firstLine="0"/>
      </w:pPr>
      <w:r>
        <w:t xml:space="preserve">МП «Термические точки» </w:t>
      </w:r>
      <w:r>
        <w:rPr>
          <w:b/>
        </w:rPr>
        <w:t>–</w:t>
      </w:r>
      <w:r>
        <w:t xml:space="preserve"> мобильное приложение «Термические </w:t>
      </w:r>
    </w:p>
    <w:p w:rsidR="00810394" w:rsidRDefault="00810394">
      <w:pPr>
        <w:ind w:left="-15" w:right="0" w:firstLine="0"/>
      </w:pPr>
      <w:r>
        <w:t xml:space="preserve">точки»; </w:t>
      </w:r>
    </w:p>
    <w:p w:rsidR="00810394" w:rsidRDefault="00810394">
      <w:pPr>
        <w:ind w:left="708" w:right="0" w:firstLine="0"/>
      </w:pPr>
      <w:r>
        <w:t xml:space="preserve">МФУ – многофункциональное устройство; </w:t>
      </w:r>
    </w:p>
    <w:p w:rsidR="00810394" w:rsidRDefault="00810394">
      <w:pPr>
        <w:spacing w:after="12"/>
        <w:ind w:right="0" w:firstLine="708"/>
        <w:jc w:val="left"/>
      </w:pPr>
      <w:r>
        <w:t xml:space="preserve">МЧС России – Министерство Российской Федерации по делам гражданской обороны, чрезвычайным ситуациям и ликвидации последствий стихийных бедствий; </w:t>
      </w:r>
    </w:p>
    <w:p w:rsidR="00810394" w:rsidRDefault="00810394">
      <w:pPr>
        <w:ind w:left="708" w:right="0" w:firstLine="0"/>
      </w:pPr>
      <w:r>
        <w:t xml:space="preserve">ОДС – оперативная дежурная смена; </w:t>
      </w:r>
    </w:p>
    <w:p w:rsidR="00810394" w:rsidRDefault="00810394">
      <w:pPr>
        <w:ind w:left="708" w:right="0" w:firstLine="0"/>
      </w:pPr>
      <w:r>
        <w:t xml:space="preserve">ОИВС – орган исполнительной власти субъекта Российской Федерации; </w:t>
      </w:r>
    </w:p>
    <w:p w:rsidR="00810394" w:rsidRDefault="00810394">
      <w:pPr>
        <w:ind w:left="708" w:right="0" w:firstLine="0"/>
      </w:pPr>
      <w:r>
        <w:t xml:space="preserve">ОМСУ – орган местного самоуправления; </w:t>
      </w:r>
    </w:p>
    <w:p w:rsidR="00810394" w:rsidRDefault="00810394">
      <w:pPr>
        <w:ind w:left="708" w:right="0" w:firstLine="0"/>
      </w:pPr>
      <w:r>
        <w:t xml:space="preserve">ПОО – потенциально опасные объекты; </w:t>
      </w:r>
    </w:p>
    <w:p w:rsidR="00810394" w:rsidRDefault="00810394">
      <w:pPr>
        <w:ind w:left="-15" w:right="0"/>
      </w:pPr>
      <w:r>
        <w:t xml:space="preserve">РСЧС – единая государственная система предупреждения и ликвидации чрезвычайных ситуаций; система - 112 </w:t>
      </w:r>
      <w:r>
        <w:rPr>
          <w:b/>
        </w:rPr>
        <w:t xml:space="preserve">– </w:t>
      </w:r>
      <w:r>
        <w:t xml:space="preserve">система обеспечения вызова экстренных оперативных </w:t>
      </w:r>
    </w:p>
    <w:p w:rsidR="00810394" w:rsidRDefault="00810394">
      <w:pPr>
        <w:ind w:left="-15" w:right="0" w:firstLine="0"/>
      </w:pPr>
      <w:r>
        <w:t xml:space="preserve">служб по единому номеру «112»; </w:t>
      </w:r>
    </w:p>
    <w:p w:rsidR="00810394" w:rsidRDefault="00810394">
      <w:pPr>
        <w:ind w:left="708" w:right="0" w:firstLine="0"/>
      </w:pPr>
      <w:r>
        <w:t xml:space="preserve">УКВ/КВ – ультракороткие волны/короткие волны; </w:t>
      </w:r>
    </w:p>
    <w:p w:rsidR="00810394" w:rsidRDefault="00810394" w:rsidP="00280372">
      <w:pPr>
        <w:spacing w:after="25" w:line="262" w:lineRule="auto"/>
        <w:ind w:left="10" w:right="0" w:hanging="10"/>
      </w:pPr>
      <w:r>
        <w:t xml:space="preserve">          ФОИВ – федеральный орган исполнительной власти Российской </w:t>
      </w:r>
    </w:p>
    <w:p w:rsidR="00810394" w:rsidRDefault="00810394">
      <w:pPr>
        <w:ind w:left="-15" w:right="0" w:firstLine="0"/>
      </w:pPr>
      <w:r>
        <w:t xml:space="preserve">Федерации; </w:t>
      </w:r>
    </w:p>
    <w:p w:rsidR="00810394" w:rsidRDefault="00810394">
      <w:pPr>
        <w:spacing w:after="12"/>
        <w:ind w:left="703" w:right="2753" w:hanging="10"/>
        <w:jc w:val="left"/>
      </w:pPr>
      <w:r>
        <w:t>ЦУКС – Центр управления в кризисных ситуациях; ЭОС – экстренные оперативные службы;</w:t>
      </w:r>
    </w:p>
    <w:p w:rsidR="00810394" w:rsidRDefault="00810394">
      <w:pPr>
        <w:spacing w:after="12"/>
        <w:ind w:left="703" w:right="2753" w:hanging="10"/>
        <w:jc w:val="left"/>
      </w:pPr>
      <w:r>
        <w:t xml:space="preserve"> ЧС – чрезвычайная ситуация. </w:t>
      </w:r>
    </w:p>
    <w:p w:rsidR="00810394" w:rsidRDefault="00810394">
      <w:pPr>
        <w:ind w:left="-15" w:right="0"/>
      </w:pPr>
      <w:r>
        <w:t xml:space="preserve">1.2. В настоящем положении о ЕДДС определены следующие термины с соответствующими определениями: </w:t>
      </w:r>
    </w:p>
    <w:p w:rsidR="00810394" w:rsidRDefault="00810394">
      <w:pPr>
        <w:ind w:left="-15" w:right="0"/>
      </w:pPr>
      <w:r>
        <w:t xml:space="preserve">гражданская оборона </w:t>
      </w:r>
      <w:r>
        <w:rPr>
          <w:b/>
        </w:rPr>
        <w:t>–</w:t>
      </w:r>
      <w:r>
        <w:t xml:space="preserve"> это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 информирование населения о чрезвычайных ситуациях </w:t>
      </w:r>
      <w:r>
        <w:rPr>
          <w:b/>
        </w:rPr>
        <w:t xml:space="preserve">– </w:t>
      </w:r>
      <w:r>
        <w:t xml:space="preserve">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безопасности; </w:t>
      </w:r>
    </w:p>
    <w:p w:rsidR="00810394" w:rsidRDefault="00810394">
      <w:pPr>
        <w:ind w:left="-15" w:right="0"/>
      </w:pPr>
      <w:r>
        <w:t xml:space="preserve"> «Личный кабинет ЕДДС» – инструмент (раздел) ИС «Атлас опасностей и рисков», который позволяет автоматизировать обмен оперативной и плановой информацией в области защиты населения и территорий от ЧС (происшествий) между органами повседневного управления муниципального, регионального и федерального уровней; </w:t>
      </w:r>
    </w:p>
    <w:p w:rsidR="00810394" w:rsidRDefault="00810394" w:rsidP="00280372">
      <w:pPr>
        <w:spacing w:after="25" w:line="262" w:lineRule="auto"/>
        <w:ind w:left="10" w:right="0" w:hanging="10"/>
      </w:pPr>
      <w:r>
        <w:t xml:space="preserve">МП «Термические точки» </w:t>
      </w:r>
      <w:r>
        <w:rPr>
          <w:b/>
        </w:rPr>
        <w:t xml:space="preserve">– </w:t>
      </w:r>
      <w:r>
        <w:t xml:space="preserve">платформа для визуального отображения данных, полученных с применением системы космического мониторинга чрезвычайных ситуаций </w:t>
      </w:r>
      <w:r>
        <w:tab/>
        <w:t xml:space="preserve">МЧС </w:t>
      </w:r>
      <w:r>
        <w:tab/>
        <w:t xml:space="preserve">России, </w:t>
      </w:r>
      <w:r>
        <w:tab/>
        <w:t xml:space="preserve">система </w:t>
      </w:r>
      <w:r>
        <w:tab/>
        <w:t xml:space="preserve">осуществляет </w:t>
      </w:r>
      <w:r>
        <w:tab/>
        <w:t>раннее обнаружение очагов природных пожаров; оповещение населения о чрезвычайных ситуациях</w:t>
      </w:r>
      <w:r>
        <w:rPr>
          <w:b/>
        </w:rPr>
        <w:t>-</w:t>
      </w:r>
      <w:r>
        <w:t xml:space="preserve"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защите;  сигнал </w:t>
      </w:r>
      <w:r>
        <w:tab/>
        <w:t xml:space="preserve">оповещения </w:t>
      </w:r>
      <w:r>
        <w:tab/>
      </w:r>
      <w:r>
        <w:rPr>
          <w:b/>
        </w:rPr>
        <w:t>–</w:t>
      </w:r>
      <w:r>
        <w:t xml:space="preserve"> </w:t>
      </w:r>
      <w:r>
        <w:tab/>
        <w:t xml:space="preserve">команда </w:t>
      </w:r>
      <w:r>
        <w:tab/>
        <w:t xml:space="preserve">для </w:t>
      </w:r>
      <w:r>
        <w:tab/>
        <w:t xml:space="preserve">проведения </w:t>
      </w:r>
      <w:r>
        <w:tab/>
        <w:t xml:space="preserve">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защиты; экстренные оперативные службы </w:t>
      </w:r>
      <w:r>
        <w:rPr>
          <w:b/>
        </w:rPr>
        <w:t>–</w:t>
      </w:r>
      <w:r>
        <w:t xml:space="preserve"> служба пожарной охраны, служба реагирования в чрезвычайных ситуациях, полиция, служба скорой медицинской помощи, аварийная служба газовой сети, служба «Антитеррор»</w:t>
      </w:r>
      <w:r>
        <w:rPr>
          <w:vertAlign w:val="superscript"/>
        </w:rPr>
        <w:footnoteReference w:id="1"/>
      </w:r>
      <w:r>
        <w:t xml:space="preserve">. </w:t>
      </w:r>
    </w:p>
    <w:p w:rsidR="00810394" w:rsidRDefault="00810394">
      <w:pPr>
        <w:spacing w:after="30" w:line="259" w:lineRule="auto"/>
        <w:ind w:left="708" w:right="0" w:firstLine="0"/>
        <w:jc w:val="left"/>
      </w:pPr>
      <w:r>
        <w:t xml:space="preserve"> </w:t>
      </w:r>
    </w:p>
    <w:p w:rsidR="00810394" w:rsidRDefault="00810394" w:rsidP="00A15C2F">
      <w:pPr>
        <w:pStyle w:val="Heading1"/>
        <w:spacing w:after="0" w:line="240" w:lineRule="auto"/>
        <w:ind w:right="6"/>
      </w:pPr>
      <w:r>
        <w:t xml:space="preserve">2. Общие положения </w:t>
      </w:r>
    </w:p>
    <w:p w:rsidR="00810394" w:rsidRPr="003F2F86" w:rsidRDefault="00810394" w:rsidP="003F2F86"/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2.1. Настоящее положение о </w:t>
      </w:r>
      <w:r w:rsidRPr="001A3FFC">
        <w:rPr>
          <w:color w:val="auto"/>
        </w:rPr>
        <w:t>единой дежурно-диспетчерской службы (далее – ЕДДС) города Кирсанова и Кирсановского района</w:t>
      </w:r>
      <w:r>
        <w:rPr>
          <w:color w:val="FF0000"/>
        </w:rPr>
        <w:t xml:space="preserve"> </w:t>
      </w:r>
      <w:r>
        <w:t xml:space="preserve">определяет основные задачи, функции, порядок работы, состав и структуру, требования  к руководству и дежурно-диспетчерскому персоналу, комплектованию  и подготовке кадров, помещениям, оборудованию, финансированию ЕДДС </w:t>
      </w:r>
      <w:r w:rsidRPr="001A3FFC">
        <w:rPr>
          <w:color w:val="auto"/>
        </w:rPr>
        <w:t xml:space="preserve">города Кирсанова и Кирсановского района.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2.2. ЕДДС </w:t>
      </w:r>
      <w:r w:rsidRPr="001A3FFC">
        <w:rPr>
          <w:color w:val="auto"/>
        </w:rPr>
        <w:t xml:space="preserve">города Кирсанова и Кирсановского района  </w:t>
      </w:r>
      <w:r>
        <w:t xml:space="preserve">осуществляет обеспечение деятельности ОМСУ в области: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защиты населения и территории от ЧС;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управление силами и средствами РСЧС, предназначенными и привлекаемыми для предупреждения и ликвидации ЧС, а также в условиях ведения ГО на территории города Кирсанова и Кирсановского района;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организации информационного взаимодействия ФОИВ, ОИВС, ОМСУ и организаций при осуществлении мер информационной поддержки принятия решений и при решении задач в области защиты населения и территории от ЧС и ГО;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оповещения и информирования населения о ЧС;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координации деятельности органов повседневного управления РСЧС муниципального уровня. </w:t>
      </w:r>
    </w:p>
    <w:p w:rsidR="00810394" w:rsidRPr="00D20204" w:rsidRDefault="00810394" w:rsidP="00A15C2F">
      <w:pPr>
        <w:pStyle w:val="Heading1"/>
        <w:pBdr>
          <w:bottom w:val="single" w:sz="4" w:space="0" w:color="EEEEEE"/>
        </w:pBdr>
        <w:shd w:val="clear" w:color="auto" w:fill="FFFFFF"/>
        <w:spacing w:after="0" w:line="240" w:lineRule="auto"/>
        <w:jc w:val="both"/>
        <w:rPr>
          <w:b w:val="0"/>
          <w:color w:val="auto"/>
          <w:szCs w:val="28"/>
        </w:rPr>
      </w:pPr>
      <w:r>
        <w:rPr>
          <w:b w:val="0"/>
        </w:rPr>
        <w:t xml:space="preserve">            </w:t>
      </w:r>
      <w:r w:rsidRPr="00527434">
        <w:rPr>
          <w:b w:val="0"/>
        </w:rPr>
        <w:t>2.3.</w:t>
      </w:r>
      <w:r w:rsidRPr="000D746C">
        <w:rPr>
          <w:b w:val="0"/>
        </w:rPr>
        <w:t xml:space="preserve"> </w:t>
      </w:r>
      <w:r w:rsidRPr="00D20204">
        <w:rPr>
          <w:b w:val="0"/>
        </w:rPr>
        <w:t xml:space="preserve">ЕДДС города Кирсанова и Кирсановского района создается как </w:t>
      </w:r>
      <w:r w:rsidRPr="00D20204">
        <w:rPr>
          <w:b w:val="0"/>
          <w:szCs w:val="28"/>
        </w:rPr>
        <w:t xml:space="preserve">структурное подразделение в составе </w:t>
      </w:r>
      <w:r w:rsidRPr="00D20204">
        <w:rPr>
          <w:b w:val="0"/>
          <w:bCs/>
          <w:szCs w:val="28"/>
        </w:rPr>
        <w:t>Муниципального казенного учреждения «Хозяйственно-эксплуатационная группа города Кирсанова»</w:t>
      </w:r>
      <w:r>
        <w:rPr>
          <w:b w:val="0"/>
          <w:bCs/>
          <w:szCs w:val="28"/>
        </w:rPr>
        <w:t xml:space="preserve"> и  </w:t>
      </w:r>
      <w:r w:rsidRPr="004A05AE">
        <w:rPr>
          <w:b w:val="0"/>
          <w:bCs/>
          <w:szCs w:val="28"/>
        </w:rPr>
        <w:t>Муниципального казенного учреждения</w:t>
      </w:r>
      <w:r w:rsidRPr="004A05AE">
        <w:rPr>
          <w:rFonts w:ascii="Arial" w:hAnsi="Arial" w:cs="Arial"/>
          <w:b w:val="0"/>
          <w:color w:val="333333"/>
          <w:sz w:val="13"/>
          <w:szCs w:val="13"/>
          <w:shd w:val="clear" w:color="auto" w:fill="FFFFFF"/>
        </w:rPr>
        <w:t xml:space="preserve"> </w:t>
      </w:r>
      <w:r w:rsidRPr="004A05AE">
        <w:rPr>
          <w:b w:val="0"/>
          <w:color w:val="333333"/>
          <w:szCs w:val="28"/>
          <w:shd w:val="clear" w:color="auto" w:fill="FFFFFF"/>
        </w:rPr>
        <w:t>«</w:t>
      </w:r>
      <w:r w:rsidRPr="004A05AE">
        <w:rPr>
          <w:b w:val="0"/>
          <w:bCs/>
          <w:color w:val="auto"/>
          <w:szCs w:val="28"/>
          <w:shd w:val="clear" w:color="auto" w:fill="FFFFFF"/>
        </w:rPr>
        <w:t>Административно</w:t>
      </w:r>
      <w:r w:rsidRPr="004A05AE">
        <w:rPr>
          <w:b w:val="0"/>
          <w:color w:val="auto"/>
          <w:szCs w:val="28"/>
          <w:shd w:val="clear" w:color="auto" w:fill="FFFFFF"/>
        </w:rPr>
        <w:t>-</w:t>
      </w:r>
      <w:r w:rsidRPr="004A05AE">
        <w:rPr>
          <w:b w:val="0"/>
          <w:bCs/>
          <w:color w:val="auto"/>
          <w:szCs w:val="28"/>
          <w:shd w:val="clear" w:color="auto" w:fill="FFFFFF"/>
        </w:rPr>
        <w:t>хозяйственный</w:t>
      </w:r>
      <w:r w:rsidRPr="004A05AE">
        <w:rPr>
          <w:b w:val="0"/>
          <w:color w:val="auto"/>
          <w:szCs w:val="28"/>
          <w:shd w:val="clear" w:color="auto" w:fill="FFFFFF"/>
        </w:rPr>
        <w:t> центр» </w:t>
      </w:r>
      <w:r w:rsidRPr="004A05AE">
        <w:rPr>
          <w:b w:val="0"/>
          <w:bCs/>
          <w:color w:val="auto"/>
          <w:szCs w:val="28"/>
          <w:shd w:val="clear" w:color="auto" w:fill="FFFFFF"/>
        </w:rPr>
        <w:t>Кирсановского</w:t>
      </w:r>
      <w:r w:rsidRPr="004A05AE">
        <w:rPr>
          <w:b w:val="0"/>
          <w:color w:val="auto"/>
          <w:szCs w:val="28"/>
          <w:shd w:val="clear" w:color="auto" w:fill="FFFFFF"/>
        </w:rPr>
        <w:t> </w:t>
      </w:r>
      <w:r w:rsidRPr="004A05AE">
        <w:rPr>
          <w:b w:val="0"/>
          <w:bCs/>
          <w:color w:val="auto"/>
          <w:szCs w:val="28"/>
          <w:shd w:val="clear" w:color="auto" w:fill="FFFFFF"/>
        </w:rPr>
        <w:t>района</w:t>
      </w:r>
      <w:r w:rsidRPr="001A3FFC">
        <w:rPr>
          <w:color w:val="auto"/>
        </w:rPr>
        <w:t xml:space="preserve"> </w:t>
      </w:r>
      <w:r w:rsidRPr="00D20204">
        <w:rPr>
          <w:b w:val="0"/>
        </w:rPr>
        <w:t xml:space="preserve">за счет штатной численности </w:t>
      </w:r>
      <w:r>
        <w:rPr>
          <w:b w:val="0"/>
        </w:rPr>
        <w:t>учреждений</w:t>
      </w:r>
      <w:r w:rsidRPr="00D20204">
        <w:rPr>
          <w:b w:val="0"/>
        </w:rPr>
        <w:t>. Организационная структура и численность персонала зависят от категории ЕДД</w:t>
      </w:r>
      <w:r>
        <w:rPr>
          <w:b w:val="0"/>
        </w:rPr>
        <w:t>С и характеристик муниципальных образований.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Общее руководство ЕДДС </w:t>
      </w:r>
      <w:r w:rsidRPr="001A3FFC">
        <w:rPr>
          <w:color w:val="auto"/>
        </w:rPr>
        <w:t>города Кирсанова и Кирсановского района осуществляет глава города Кирсанова</w:t>
      </w:r>
      <w:r>
        <w:t xml:space="preserve">, непосредственное – начальник ЕДДС </w:t>
      </w:r>
      <w:r w:rsidRPr="001A3FFC">
        <w:rPr>
          <w:color w:val="auto"/>
        </w:rPr>
        <w:t>города Кирсанова и Кирсановского района</w:t>
      </w:r>
      <w:r>
        <w:t xml:space="preserve">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Координацию деятельности ЕДДС </w:t>
      </w:r>
      <w:r w:rsidRPr="001A3FFC">
        <w:rPr>
          <w:color w:val="auto"/>
        </w:rPr>
        <w:t>города Кирсанова и Кирсановского района</w:t>
      </w:r>
      <w:r>
        <w:t xml:space="preserve"> в области ГО и защиты населения и территорий от ЧС природного и техногенного характера</w:t>
      </w:r>
      <w:r>
        <w:rPr>
          <w:i/>
        </w:rPr>
        <w:t xml:space="preserve"> </w:t>
      </w:r>
      <w:r>
        <w:t xml:space="preserve">осуществляет ЦУКС ГУ МЧС России по </w:t>
      </w:r>
      <w:r w:rsidRPr="001A3FFC">
        <w:rPr>
          <w:color w:val="auto"/>
        </w:rPr>
        <w:t xml:space="preserve">Тамбовской области. </w:t>
      </w:r>
    </w:p>
    <w:p w:rsidR="00810394" w:rsidRPr="000D746C" w:rsidRDefault="00810394" w:rsidP="00A15C2F">
      <w:pPr>
        <w:pStyle w:val="Heading1"/>
        <w:pBdr>
          <w:bottom w:val="single" w:sz="4" w:space="0" w:color="EEEEEE"/>
        </w:pBdr>
        <w:shd w:val="clear" w:color="auto" w:fill="FFFFFF"/>
        <w:spacing w:after="0" w:line="240" w:lineRule="auto"/>
        <w:jc w:val="both"/>
        <w:rPr>
          <w:b w:val="0"/>
        </w:rPr>
      </w:pPr>
      <w:r w:rsidRPr="000D746C">
        <w:rPr>
          <w:b w:val="0"/>
        </w:rPr>
        <w:t xml:space="preserve">    </w:t>
      </w:r>
      <w:r>
        <w:rPr>
          <w:b w:val="0"/>
        </w:rPr>
        <w:t xml:space="preserve">        </w:t>
      </w:r>
      <w:r w:rsidRPr="000D746C">
        <w:rPr>
          <w:b w:val="0"/>
        </w:rPr>
        <w:t xml:space="preserve">2.4. ЕДДС </w:t>
      </w:r>
      <w:r w:rsidRPr="000D746C">
        <w:rPr>
          <w:b w:val="0"/>
          <w:color w:val="auto"/>
        </w:rPr>
        <w:t xml:space="preserve">города Кирсанова и Кирсановского района </w:t>
      </w:r>
      <w:r w:rsidRPr="000D746C">
        <w:rPr>
          <w:b w:val="0"/>
        </w:rPr>
        <w:t xml:space="preserve">обеспечивает координацию всех ДДС Кирсановского городского и Кирсановского районного звеньев территориальной подсистемы РСЧС независимо от их ведомственной принадлежности и форм собственности по вопросам сбора, обработки, анализа и обмена информацией об угрозе и возникновении ЧС (происшествий), а также является координирующим органом по вопросам совместных действий ДДС в ЧС и при реагировании на ЧС (происшествия).   </w:t>
      </w:r>
    </w:p>
    <w:p w:rsidR="00810394" w:rsidRDefault="00810394" w:rsidP="00A15C2F">
      <w:pPr>
        <w:spacing w:after="0" w:line="240" w:lineRule="auto"/>
        <w:ind w:left="-17" w:right="0" w:firstLine="697"/>
      </w:pPr>
      <w:r>
        <w:t xml:space="preserve">2.5.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осуществляет свою деятельность во взаимодействии с постоянно действующими органами и органами повседневного управления РСЧС регионального, муниципального и объектового уровня, организациями (подразделениями) ОИВС, обеспечивающими деятельность этих органов в области защиты населения и территорий от ЧС (происшествий), ДДС действующими на территории города Кирсанова и Кирсановского района и ЕДДС соседних муниципальных образований. </w:t>
      </w:r>
    </w:p>
    <w:p w:rsidR="00810394" w:rsidRDefault="00810394" w:rsidP="00527434">
      <w:pPr>
        <w:spacing w:after="0" w:line="240" w:lineRule="auto"/>
        <w:ind w:left="-17" w:right="0" w:firstLine="697"/>
      </w:pPr>
      <w:r>
        <w:t xml:space="preserve">Порядок взаимодействия регулируется в соответствии с постановлением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постановлением Правительства Российской Федерации  от 28.12.2020 № 2322 «О Порядке взаимодействия федеральных органов исполнительной власти, органов исполнительной власти субъекта Российской Федерации, органов местного самоуправления с операторами связи  и редакциями средств массовой информации в целях оповещения населения  о возникающих опасностях», приказом МЧС России от 26.08.2009 № 496  «Об утверждении Положения о системе и порядке информационного обмена  в рамках единой государственной системы предупреждения и ликвидации чрезвычайных ситуаций» (зарегистрирован в Минюсте России 15.10.2009  № 15039), приказом МЧС России от 05.07.2021 № 429 «Об установлении критериев информации о чрезвычайных ситуациях природного и техногенного характера» (зарегистрирован в Минюсте России 16.09.2021 № 65025), приказом  МЧС России от 05.07.2021 № 430 «Об утверждении Правил обеспечения Центрами управления в кризисных ситуациях территориальных органов  МЧС России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на межрегиональном и региональном уровнях» (зарегистрирован в Минюсте России 27.09.2021 № 65150), приказом МЧС России 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(зарегистрирован в Минюсте России 15.03.2021 № 62744), законами и иными нормативными правовыми актами субъектов Российской Федерации,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2.6.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в своей деятельности руководствуется </w:t>
      </w:r>
      <w:hyperlink r:id="rId8">
        <w:r>
          <w:t>Конституцией</w:t>
        </w:r>
      </w:hyperlink>
      <w:hyperlink r:id="rId9">
        <w:r>
          <w:t xml:space="preserve"> </w:t>
        </w:r>
      </w:hyperlink>
      <w:r>
        <w:t xml:space="preserve">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правительства Тамбовской области, определяющими порядок и объем обмена информацией при взаимодействии с ДДС, в установленном порядке нормативными правовыми актами МЧС России, законодательством тамбовской области, настоящим Примерным положением о ЕДДС, а также соответствующими постановлениями администрации города Кирсанова. </w:t>
      </w:r>
    </w:p>
    <w:p w:rsidR="00810394" w:rsidRDefault="00810394" w:rsidP="00A15C2F">
      <w:pPr>
        <w:spacing w:after="0" w:line="240" w:lineRule="auto"/>
        <w:ind w:left="63" w:right="0" w:firstLine="0"/>
        <w:jc w:val="center"/>
      </w:pPr>
      <w:r>
        <w:rPr>
          <w:b/>
        </w:rPr>
        <w:t xml:space="preserve"> </w:t>
      </w:r>
    </w:p>
    <w:p w:rsidR="00810394" w:rsidRDefault="00810394" w:rsidP="00A15C2F">
      <w:pPr>
        <w:spacing w:after="0" w:line="240" w:lineRule="auto"/>
        <w:ind w:left="708" w:right="2269" w:firstLine="2439"/>
        <w:rPr>
          <w:b/>
        </w:rPr>
      </w:pPr>
      <w:r>
        <w:rPr>
          <w:b/>
        </w:rPr>
        <w:t>3. Основные задачи ЕДДС</w:t>
      </w:r>
    </w:p>
    <w:p w:rsidR="00810394" w:rsidRDefault="00810394" w:rsidP="00A15C2F">
      <w:pPr>
        <w:spacing w:after="0" w:line="240" w:lineRule="auto"/>
        <w:ind w:left="708" w:right="2269" w:firstLine="0"/>
        <w:rPr>
          <w:b/>
          <w:color w:val="auto"/>
        </w:rPr>
      </w:pPr>
      <w:r>
        <w:rPr>
          <w:b/>
          <w:color w:val="auto"/>
        </w:rPr>
        <w:t xml:space="preserve">                </w:t>
      </w:r>
      <w:r w:rsidRPr="001A3FFC">
        <w:rPr>
          <w:b/>
          <w:color w:val="auto"/>
        </w:rPr>
        <w:t>города Кирсанова и Кирсановского района</w:t>
      </w:r>
    </w:p>
    <w:p w:rsidR="00810394" w:rsidRDefault="00810394" w:rsidP="00A15C2F">
      <w:pPr>
        <w:spacing w:after="0" w:line="240" w:lineRule="auto"/>
        <w:ind w:left="708" w:right="2269" w:firstLine="0"/>
        <w:rPr>
          <w:b/>
        </w:rPr>
      </w:pPr>
    </w:p>
    <w:p w:rsidR="00810394" w:rsidRDefault="00810394" w:rsidP="00A15C2F">
      <w:pPr>
        <w:spacing w:after="0" w:line="240" w:lineRule="auto"/>
        <w:ind w:right="2269" w:firstLine="0"/>
      </w:pPr>
      <w:r>
        <w:rPr>
          <w:b/>
        </w:rPr>
        <w:t xml:space="preserve">           </w:t>
      </w:r>
      <w:r>
        <w:t xml:space="preserve">ЕДДС выполняет следующие основные задачи: </w:t>
      </w:r>
    </w:p>
    <w:p w:rsidR="00810394" w:rsidRDefault="00810394" w:rsidP="00A15C2F">
      <w:pPr>
        <w:spacing w:after="0" w:line="240" w:lineRule="auto"/>
        <w:ind w:left="10" w:right="0" w:hanging="10"/>
      </w:pPr>
      <w:r>
        <w:t xml:space="preserve">           обеспечение координации сил и средств РСЧС и ГО, их совместных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действий, расположенных на территории </w:t>
      </w:r>
      <w:r w:rsidRPr="001A3FFC">
        <w:rPr>
          <w:color w:val="auto"/>
        </w:rPr>
        <w:t>города Кирсанова и Кирсановского района</w:t>
      </w:r>
      <w:r>
        <w:t xml:space="preserve">, доведение до них задач при подготовке и выполнении мероприятий по ГО, угрозе или возникновении ЧС (происшествий), а также по локализации и ликвидации последствий пожаров, аварий, стихийных бедствий и других ЧС (происшествий), доведение информации о принятии необходимых экстренных мер и решений в соответствии с Планами действий по предупреждению и ликвидации ЧС города Кирсанова и </w:t>
      </w:r>
      <w:r w:rsidRPr="001A3FFC">
        <w:rPr>
          <w:color w:val="auto"/>
        </w:rPr>
        <w:t>Кирсановского района</w:t>
      </w:r>
      <w:r>
        <w:rPr>
          <w:color w:val="auto"/>
        </w:rPr>
        <w:t>,</w:t>
      </w:r>
      <w:r>
        <w:t xml:space="preserve"> Планами гражданской обороны и защиты населения </w:t>
      </w:r>
      <w:r w:rsidRPr="001A3FFC">
        <w:rPr>
          <w:color w:val="auto"/>
        </w:rPr>
        <w:t>города Кирсанова и Кирсановского района</w:t>
      </w:r>
      <w:r>
        <w:t>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обеспечение организации информационного взаимодействия  при решении задач в области защиты населения и территорий от ЧС и ГО,  а также при осуществлении мер информационной поддержки принятия решений в области защиты населения и территорий от ЧС и ГО,  с использованием информационных систем, в том числе АИУС РСЧС  (через «Личный кабинет ЕДДС»);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прием и передача сигналов оповещения и экстренной информации, сигналов (распоряжений) на изменение режимов функционирования органов управления и сил Кирсановского городского и Кирсановского районного звеньев территориальной подсистемы РСЧС;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прием от населения, организаций, технических систем или иных 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реагирование  на принятое сообщение;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оповещение и информирование руководящего состава города Кирсанова и Кирсановского района, органов управления и сил Кирсановского городского и Кирсановского районного звеньев территориальной подсистемы РСЧС, ДДС о ЧС (происшествии);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обеспечение оповещения и информирования населения о ЧС (происшествии);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организация взаимодействия в установленном порядке в целях оперативного реагирования на ЧС (происшествия) с органами управления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>РСЧС, ОМСУ и ДДС, а также с органами управления ГО при подготовке  к ведению и ведении ГО;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информирование ДДС, сил РСЧС, привлекаемых к предупреждению ЧС, а также ликвидации ЧС (происшествия), об обстановке, принятых и рекомендуемых мерах; </w:t>
      </w:r>
    </w:p>
    <w:p w:rsidR="00810394" w:rsidRDefault="00810394" w:rsidP="00A15C2F">
      <w:pPr>
        <w:spacing w:after="0" w:line="240" w:lineRule="auto"/>
        <w:ind w:left="-15" w:right="0"/>
      </w:pPr>
      <w:r>
        <w:t>сбор и обработка данных, необходимых для подготовки и принятия управленческих решений по предупреждению и ликвидации ЧС (происшествий)</w:t>
      </w:r>
      <w:r>
        <w:rPr>
          <w:i/>
        </w:rPr>
        <w:t xml:space="preserve">, </w:t>
      </w:r>
      <w:r>
        <w:t>а также контроль их исполнения;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 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устройств, в пределах своих полномочий;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регистрация и 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отчетов по поступившей информации;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оповещение и информирование ЕДДС соседних муниципальных образований в соответствии с планами взаимодействия при угрозе распространения ЧС на территорию соседних муниципальных образований;        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организация реагирования на вызовы (сообщения о происшествиях), поступающих по всем имеющимся видам и каналам связи, в том числе через систему - 112 и контроля результатов реагирования;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взаимодействие в зоне своей ответственности с дежурными службами территориальных (местных) гарнизонов для оперативного предупреждения об угрозах возникновения или возникновении ЧС природного и техногенного характера. </w:t>
      </w:r>
    </w:p>
    <w:p w:rsidR="00810394" w:rsidRDefault="00810394" w:rsidP="00A15C2F">
      <w:pPr>
        <w:spacing w:after="0" w:line="240" w:lineRule="auto"/>
        <w:ind w:left="63" w:right="0" w:firstLine="0"/>
        <w:jc w:val="center"/>
      </w:pPr>
      <w:r>
        <w:rPr>
          <w:b/>
        </w:rPr>
        <w:t xml:space="preserve"> </w:t>
      </w:r>
    </w:p>
    <w:p w:rsidR="00810394" w:rsidRDefault="00810394" w:rsidP="00A15C2F">
      <w:pPr>
        <w:spacing w:after="0" w:line="240" w:lineRule="auto"/>
        <w:ind w:left="708" w:right="2393" w:firstLine="0"/>
        <w:rPr>
          <w:b/>
        </w:rPr>
      </w:pPr>
      <w:r>
        <w:rPr>
          <w:b/>
        </w:rPr>
        <w:t xml:space="preserve">                               4. Основные функции ЕДДС </w:t>
      </w:r>
    </w:p>
    <w:p w:rsidR="00810394" w:rsidRPr="001A3FFC" w:rsidRDefault="00810394" w:rsidP="00A15C2F">
      <w:pPr>
        <w:spacing w:after="0" w:line="240" w:lineRule="auto"/>
        <w:ind w:left="708" w:right="2393" w:firstLine="0"/>
        <w:rPr>
          <w:b/>
          <w:color w:val="auto"/>
        </w:rPr>
      </w:pPr>
      <w:r>
        <w:rPr>
          <w:b/>
          <w:color w:val="auto"/>
        </w:rPr>
        <w:t xml:space="preserve">            </w:t>
      </w:r>
      <w:r w:rsidRPr="001A3FFC">
        <w:rPr>
          <w:b/>
          <w:color w:val="auto"/>
        </w:rPr>
        <w:t xml:space="preserve"> города Кирсанова и Кирсановского района </w:t>
      </w:r>
    </w:p>
    <w:p w:rsidR="00810394" w:rsidRPr="002F60D5" w:rsidRDefault="00810394" w:rsidP="00A15C2F">
      <w:pPr>
        <w:spacing w:after="0" w:line="240" w:lineRule="auto"/>
        <w:ind w:left="708" w:right="2393" w:firstLine="0"/>
        <w:rPr>
          <w:b/>
          <w:color w:val="FF0000"/>
        </w:rPr>
      </w:pPr>
      <w:r>
        <w:rPr>
          <w:b/>
        </w:rPr>
        <w:t xml:space="preserve">             </w:t>
      </w:r>
    </w:p>
    <w:p w:rsidR="00810394" w:rsidRDefault="00810394" w:rsidP="00A15C2F">
      <w:pPr>
        <w:spacing w:after="0" w:line="240" w:lineRule="auto"/>
        <w:ind w:right="-77"/>
        <w:jc w:val="left"/>
      </w:pPr>
      <w:r>
        <w:t xml:space="preserve">На ЕДДС </w:t>
      </w:r>
      <w:r w:rsidRPr="001A3FFC">
        <w:rPr>
          <w:color w:val="auto"/>
        </w:rPr>
        <w:t>города Кирсанова и Кирсановского района</w:t>
      </w:r>
      <w:r>
        <w:rPr>
          <w:color w:val="auto"/>
        </w:rPr>
        <w:t xml:space="preserve"> </w:t>
      </w:r>
      <w:r>
        <w:t xml:space="preserve">возлагаются следующие основные функции: 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   прием и передача сигналов оповещения и экстренной информации; 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   прием, регистрация и документирование всех входящих и исходящих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сообщений и вызовов;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анализ и оценка достоверности поступившей информации, доведение ее до ДДС, в компетенцию которых входит реагирование на принятое сообщение;          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сбор от ДДС, действующих на территории </w:t>
      </w:r>
      <w:r w:rsidRPr="001A3FFC">
        <w:rPr>
          <w:color w:val="auto"/>
        </w:rPr>
        <w:t>города Кирсанова и Кирсановского района</w:t>
      </w:r>
      <w:r>
        <w:t xml:space="preserve">, сети наблюдения и лабораторного контроля ГО и защиты населения информации об угрозе или факте возникновения ЧС (происшествия), сложившейся обстановке и действиях сил и средств по ликвидации ЧС (происшествия) и доведения ее до реагирующих служб;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обработка и анализ данных о ЧС (происшествии), определение  ее масштаба и уточнение состава сил и средств, привлекаемых для реагирования на ЧС (происшествие), их оповещение о переводе  в соответствующие режимы функционирования; обобщение, оценка и контроль данных обстановки, принятых мер по ликвидации ЧС (происшествия), подготовка и корректировка заблаговременно разработанных и согласованных со службами муниципального образования вариантов управленческих решений  по ликвидации ЧС (происшествии); 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   самостоятельное принятие необходимых решений по защите и спасению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людей (в рамках своих полномочий); </w:t>
      </w:r>
    </w:p>
    <w:p w:rsidR="00810394" w:rsidRDefault="00810394" w:rsidP="00A15C2F">
      <w:pPr>
        <w:spacing w:after="0" w:line="240" w:lineRule="auto"/>
        <w:ind w:right="0" w:hanging="708"/>
      </w:pPr>
      <w:r>
        <w:t xml:space="preserve">                   оповещение руководящего состава </w:t>
      </w:r>
      <w:r w:rsidRPr="001A3FFC">
        <w:rPr>
          <w:color w:val="auto"/>
        </w:rPr>
        <w:t>а</w:t>
      </w:r>
      <w:r>
        <w:rPr>
          <w:color w:val="auto"/>
        </w:rPr>
        <w:t xml:space="preserve">дминистрации города Кирсанова и     </w:t>
      </w:r>
      <w:r w:rsidRPr="001A3FFC">
        <w:rPr>
          <w:color w:val="auto"/>
        </w:rPr>
        <w:t>Кирсановского района</w:t>
      </w:r>
      <w:r>
        <w:t xml:space="preserve">, органов управления и сил ГО и РСЧС муниципального уровня, ДДС о ЧС (происшествии); </w:t>
      </w:r>
    </w:p>
    <w:p w:rsidR="00810394" w:rsidRDefault="00810394" w:rsidP="00A15C2F">
      <w:pPr>
        <w:spacing w:after="0" w:line="240" w:lineRule="auto"/>
        <w:ind w:right="0" w:hanging="708"/>
      </w:pPr>
      <w:r>
        <w:t xml:space="preserve">                   информирование ДДС и сил РСЧС, привлекаемых к ликвидации ЧС (происшествия), об обстановке, принятых и рекомендуемых мерах;            организация взаимодействия с органами управления ГО и ЕДДС соседних муниципальных образований по вопросам обеспечения выполнения мероприятий ГО и защиты населения и территорий от ЧС (происшествий);                обеспечение своевременного оповещения и информирования населения </w:t>
      </w:r>
      <w:r w:rsidRPr="001A3FFC">
        <w:rPr>
          <w:color w:val="auto"/>
        </w:rPr>
        <w:t>города Кирсанова и Кирсановского района</w:t>
      </w:r>
      <w:r>
        <w:t xml:space="preserve"> о ЧС по решению главы города Кирсанова или главы Кирсановского района  (председателя КЧС и ОПБ);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 представление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в соответствии с приказом МЧС России от 11.01.2021 № 2 «Об утверждении инструкции о сроках  и формах представления информации в области защиты населения  и территорий от чрезвычайных ситуаций природного и техногенного характера» (зарегистрирован в Минюсте России 15.03.2021 № 62744);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предоставление оперативной информации о произошедших ЧС (происшествиях), ходе работ по их ликвидации и представление соответствующих докладов по подчиненности, в установленном порядке; </w:t>
      </w:r>
    </w:p>
    <w:p w:rsidR="00810394" w:rsidRDefault="00810394" w:rsidP="00A15C2F">
      <w:pPr>
        <w:tabs>
          <w:tab w:val="center" w:pos="1329"/>
          <w:tab w:val="center" w:pos="2529"/>
          <w:tab w:val="center" w:pos="3884"/>
          <w:tab w:val="center" w:pos="5749"/>
          <w:tab w:val="center" w:pos="7700"/>
          <w:tab w:val="right" w:pos="9643"/>
        </w:tabs>
        <w:spacing w:after="0" w:line="240" w:lineRule="auto"/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уточнение </w:t>
      </w:r>
      <w:r>
        <w:tab/>
        <w:t xml:space="preserve">и </w:t>
      </w:r>
      <w:r>
        <w:tab/>
        <w:t xml:space="preserve">координация </w:t>
      </w:r>
      <w:r>
        <w:tab/>
        <w:t xml:space="preserve">действий, </w:t>
      </w:r>
      <w:r>
        <w:tab/>
        <w:t xml:space="preserve">привлеченных </w:t>
      </w:r>
      <w:r>
        <w:tab/>
        <w:t xml:space="preserve">ДДС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по их совместному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контроль результатов реагирования на вызовы (сообщения о происшествиях), поступающих по всем имеющимся видам и каналам связи, в том числе по системе - 112;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фиксация в оперативном режиме информации о возникающих аварийных ситуациях на объектах жилищно-коммунального хозяйства муниципального образования и обеспечение контроля устранения аварийных ситуаций на объектах жилищно-коммунального хозяйства </w:t>
      </w:r>
      <w:r w:rsidRPr="001A3FFC">
        <w:rPr>
          <w:color w:val="auto"/>
        </w:rPr>
        <w:t>города Кирсанова и Кирсановского района</w:t>
      </w:r>
      <w:r>
        <w:t xml:space="preserve"> посредством МКА ЖКХ;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 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информационное обеспечение КЧС и ОПБ муниципального образования;           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накопление и обновление социально-экономических, природно-географических, демографических и других данных о муниципальном образовании, органах управления на территории </w:t>
      </w:r>
      <w:r w:rsidRPr="001A3FFC">
        <w:rPr>
          <w:color w:val="auto"/>
        </w:rPr>
        <w:t>города Кирсанова и Кирсановского района (в том числе их ДДС), силах и средствах ГО и РСЧС на территории города Кирсанова и Кирсановского района</w:t>
      </w:r>
      <w:r>
        <w:t xml:space="preserve">, ПОО,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 (происшествий), в том числе с использованием АИУС РСЧС через «Личный кабинет ЕДДС»; </w:t>
      </w:r>
    </w:p>
    <w:p w:rsidR="00810394" w:rsidRDefault="00810394" w:rsidP="00A15C2F">
      <w:pPr>
        <w:spacing w:after="0" w:line="240" w:lineRule="auto"/>
        <w:ind w:left="-15" w:right="0"/>
      </w:pPr>
      <w:r>
        <w:t>мониторинг состояния комплексной безопасности объектов социального назначения, здравоохранения и образования с круглосуточным пребыванием людей;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 контроль и принятие мер по обеспечению готовности к задействованию муниципальной автоматизированной системы централизованного оповещения населения </w:t>
      </w:r>
      <w:r w:rsidRPr="001A3FFC">
        <w:rPr>
          <w:color w:val="auto"/>
        </w:rPr>
        <w:t>города Кирсанова и Кирсановского района</w:t>
      </w:r>
      <w:r>
        <w:t xml:space="preserve">, в том числе комплексной системы экстренного оповещения населения </w:t>
      </w:r>
      <w:r w:rsidRPr="001A3FFC">
        <w:rPr>
          <w:color w:val="auto"/>
        </w:rPr>
        <w:t>города Кирсанова и Кирса</w:t>
      </w:r>
      <w:r>
        <w:rPr>
          <w:color w:val="auto"/>
        </w:rPr>
        <w:t>новского района</w:t>
      </w:r>
      <w:r w:rsidRPr="001A3FFC">
        <w:rPr>
          <w:color w:val="auto"/>
        </w:rPr>
        <w:t xml:space="preserve">, а также обеспечение устойчивого и непрерывного функционирования системы управления и средств автоматизации;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организация профессиональной подготовки, профессиональной переподготовки и повышения квалификации специалистов ЕДДС города Кирсанова и Кирсановского района </w:t>
      </w:r>
      <w:r>
        <w:t xml:space="preserve">для несения оперативного дежурства на муниципальном уровне РСЧС;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осуществление информационного обмена по оперативной обстановке с органами повседневного управления РСЧС, в том числе с использованием АИУС РСЧС через «Личный кабинет ЕДДС» и АПК «Безопасный город»;  представление в ЦУКС ГУ МЧС России по </w:t>
      </w:r>
      <w:r w:rsidRPr="001A3FFC">
        <w:rPr>
          <w:color w:val="auto"/>
        </w:rPr>
        <w:t>Тамбовской области</w:t>
      </w:r>
      <w:r>
        <w:t xml:space="preserve"> Российской Федерации отчета о проведенных превентивных мероприятиях в соответствии с полученным прогнозом возможных ЧС (происшествий) или оперативным предупреждением о прохождении комплекса опасных и неблагоприятных метеорологических явлений;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 доведение экстренных предупреждений об угрозе возникновения или о возникновении ЧС (происшествий), об опасных (неблагоприятных) метеорологических явлениях, моделях возможного развития обстановки, рекомендаций по снижению рисков до руководящего состава </w:t>
      </w:r>
      <w:r w:rsidRPr="001A3FFC">
        <w:rPr>
          <w:color w:val="auto"/>
        </w:rPr>
        <w:t xml:space="preserve">администрации города Кирсанова и Кирсановского района, ДДС, глав сельских </w:t>
      </w:r>
      <w:r>
        <w:rPr>
          <w:color w:val="auto"/>
        </w:rPr>
        <w:t>советов</w:t>
      </w:r>
    </w:p>
    <w:p w:rsidR="00810394" w:rsidRDefault="00810394" w:rsidP="00A15C2F">
      <w:pPr>
        <w:spacing w:after="0" w:line="240" w:lineRule="auto"/>
        <w:ind w:left="-15" w:right="0" w:firstLine="0"/>
        <w:rPr>
          <w:color w:val="auto"/>
        </w:rPr>
      </w:pPr>
      <w:r w:rsidRPr="001A3FFC">
        <w:rPr>
          <w:color w:val="auto"/>
        </w:rPr>
        <w:t xml:space="preserve">организаторов мероприятий с массовым пребыванием людей, туристических групп на территории города Кирсанова и Кирсановского района; </w:t>
      </w:r>
    </w:p>
    <w:p w:rsidR="00810394" w:rsidRPr="008A1C5F" w:rsidRDefault="00810394" w:rsidP="00A15C2F">
      <w:pPr>
        <w:spacing w:after="0" w:line="240" w:lineRule="auto"/>
        <w:ind w:left="-15" w:right="0" w:firstLine="0"/>
      </w:pPr>
      <w:r>
        <w:rPr>
          <w:color w:val="auto"/>
        </w:rPr>
        <w:t xml:space="preserve">        </w:t>
      </w:r>
      <w:r w:rsidRPr="001A3FFC">
        <w:rPr>
          <w:color w:val="auto"/>
        </w:rPr>
        <w:t xml:space="preserve">участие в проведении учений и тренировок с органами повседневного </w:t>
      </w:r>
    </w:p>
    <w:p w:rsidR="00810394" w:rsidRDefault="00810394" w:rsidP="00A15C2F">
      <w:pPr>
        <w:spacing w:after="0" w:line="240" w:lineRule="auto"/>
        <w:ind w:left="-15" w:right="0" w:firstLine="0"/>
      </w:pPr>
      <w:r w:rsidRPr="001A3FFC">
        <w:rPr>
          <w:color w:val="auto"/>
        </w:rPr>
        <w:t xml:space="preserve">управления РСЧС и органами управления ГО города Кирсанова и Кирсановского района </w:t>
      </w:r>
      <w:r>
        <w:t xml:space="preserve">по выполнению возложенных на них задач. </w:t>
      </w:r>
    </w:p>
    <w:p w:rsidR="00810394" w:rsidRDefault="00810394" w:rsidP="00A15C2F">
      <w:pPr>
        <w:spacing w:after="0" w:line="240" w:lineRule="auto"/>
        <w:ind w:left="708" w:right="0" w:firstLine="0"/>
        <w:jc w:val="left"/>
      </w:pPr>
      <w:r>
        <w:t xml:space="preserve"> </w:t>
      </w:r>
    </w:p>
    <w:p w:rsidR="00810394" w:rsidRPr="001A3FFC" w:rsidRDefault="00810394" w:rsidP="00A15C2F">
      <w:pPr>
        <w:pStyle w:val="Heading1"/>
        <w:spacing w:after="0" w:line="240" w:lineRule="auto"/>
        <w:ind w:right="11"/>
        <w:rPr>
          <w:color w:val="auto"/>
        </w:rPr>
      </w:pPr>
      <w:r>
        <w:t xml:space="preserve">5. Порядок работы ЕДДС </w:t>
      </w:r>
      <w:r w:rsidRPr="001A3FFC">
        <w:rPr>
          <w:color w:val="auto"/>
        </w:rPr>
        <w:t xml:space="preserve">города Кирсанова и </w:t>
      </w:r>
    </w:p>
    <w:p w:rsidR="00810394" w:rsidRDefault="00810394" w:rsidP="00A15C2F">
      <w:pPr>
        <w:pStyle w:val="Heading1"/>
        <w:spacing w:after="0" w:line="240" w:lineRule="auto"/>
        <w:ind w:right="11"/>
        <w:rPr>
          <w:color w:val="auto"/>
        </w:rPr>
      </w:pPr>
      <w:r w:rsidRPr="001A3FFC">
        <w:rPr>
          <w:color w:val="auto"/>
        </w:rPr>
        <w:t xml:space="preserve">Кирсановского района </w:t>
      </w:r>
    </w:p>
    <w:p w:rsidR="00810394" w:rsidRPr="003F2F86" w:rsidRDefault="00810394" w:rsidP="003F2F86"/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5.1. Для обеспечения своевременного и эффективного реагирования  на угрозы возникновения и возникновение ЧС (происшествий) в ЕДДС города Кирсанова и Кирсановского района организуется круглосуточное дежурство </w:t>
      </w:r>
      <w:r>
        <w:t xml:space="preserve">оперативной дежурной смены.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5.2. К несению дежурства в составе ОДС ЕДДС </w:t>
      </w:r>
      <w:r w:rsidRPr="001A3FFC">
        <w:rPr>
          <w:color w:val="auto"/>
        </w:rPr>
        <w:t xml:space="preserve">города Кирсанова и Кирсановского района допускается  дежурно-диспетчерский персонал, прошедший стажировку на рабочем месте и допущенный в установленном порядке к несению дежурства. 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Специалисты ЕДДС города Кирсанова и Кирсановского района </w:t>
      </w:r>
      <w:r>
        <w:t xml:space="preserve">должны получать дополнительное профессиональное образование по соответствующим программам подготовки в образовательных учреждениях, имеющих лицензию на осуществление дополнительного профессионального образования, в течение первого года со дня назначения на должность и не реже одного раза в пять лет. 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5.3. Перед заступлением очередной ОДС на дежурство начальником </w:t>
      </w:r>
      <w:r w:rsidRPr="001A3FFC">
        <w:rPr>
          <w:color w:val="auto"/>
        </w:rPr>
        <w:t>ЕДДС города Кирсанова и Кирсановского района</w:t>
      </w:r>
      <w:r>
        <w:rPr>
          <w:color w:val="auto"/>
        </w:rPr>
        <w:t>,</w:t>
      </w:r>
      <w:r w:rsidRPr="001A3FFC">
        <w:rPr>
          <w:color w:val="auto"/>
        </w:rPr>
        <w:t xml:space="preserve"> </w:t>
      </w:r>
      <w:r>
        <w:t xml:space="preserve">или лицом его замещающим, должен проводиться инструктаж  дежурно-диспетчерского персонала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согласно утвержденному плану проведения инструктажа. В ходе инструктажа до дежурно-диспетчерского персонала доводятся оперативная обстановка, задачи на очередное дежурство, анализируются характерные недостатки в действиях персонала и указываются меры, исключающие их повторение.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Со сменяющейся ОДС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rPr>
          <w:color w:val="auto"/>
        </w:rPr>
        <w:t>начальником</w:t>
      </w:r>
      <w:r w:rsidRPr="001A3FFC">
        <w:rPr>
          <w:color w:val="auto"/>
        </w:rPr>
        <w:t xml:space="preserve"> ЕДДС города Кирсанова и Кирсановского района (или </w:t>
      </w:r>
      <w:r>
        <w:t xml:space="preserve">лицом его замещающим) проводится подведение итогов несения оперативного дежурства, в ходе которого осуществляется разбор действий  дежурно-диспетчерского персонала за прошедшее дежурство, доводятся основные недостатки и указываются меры, исключающие повторение выявленных недостатков.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5.4. В ходе приема-сдачи дежурства специалисты заступающей ОДС принимают у специалистов сменяющейся ОДС документацию, средства связи, АРМ и другое оборудование с занесением соответствующих записей в журнале приема-сдачи дежурства.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5.5. Привлечение специалистов ОДС ЕДДС </w:t>
      </w:r>
      <w:r w:rsidRPr="001A3FFC">
        <w:rPr>
          <w:color w:val="auto"/>
        </w:rPr>
        <w:t xml:space="preserve">города Кирсанова и Кирсановского района к решению задач,  не связанных с несением оперативного дежурства, не допускается.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>5.6. Во время несения дежурства специалисты ОДС ЕДДС города Кирсанова и Кирсановского района выполняют функционал</w:t>
      </w:r>
      <w:r>
        <w:t xml:space="preserve">ьные задачи в соответствии с должностными инструкциями и алгоритмами действий.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При нарушении трудовой дисциплины, безопасности связи, правил эксплуатации техники (оборудования), техники безопасности и пожарной безопасности дежурно-диспетчерский персонал может быть отстранен от несения дежурства. 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Право отстранения от дежурства дежурно-диспетчерского персонала принадлежит начальнику ЕДДС </w:t>
      </w:r>
      <w:r w:rsidRPr="001A3FFC">
        <w:rPr>
          <w:color w:val="auto"/>
        </w:rPr>
        <w:t xml:space="preserve">города Кирсанова и Кирсановского района (или лицу его замещающему).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В зависимости от степени тяжести и последствий допущенных нарушений виновные лица ОДС привлекаются к установленной законом ответственности в соответствии с действующим законодательством.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5.7. Информация об угрозах возникновения и возникновении ЧС (происшествий) поступает в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по всем имеющимся каналам связи и информационным системам.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Вся информация об угрозе возникновения или о возникновении ЧС (происшествия) регистрируется в установленном порядке  дежурно-диспетчерским персоналом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и незамедлительно передается  в ЭОС, которые необходимо направить в зону ЧС (происшествия), а также  в ЦУКС ГУ МЧС России по </w:t>
      </w:r>
      <w:r w:rsidRPr="001A3FFC">
        <w:rPr>
          <w:color w:val="auto"/>
        </w:rPr>
        <w:t xml:space="preserve">Тамбовской области Российской Федерации.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5.8. Ежемесячно </w:t>
      </w:r>
      <w:r>
        <w:rPr>
          <w:color w:val="auto"/>
        </w:rPr>
        <w:t>начальником</w:t>
      </w:r>
      <w:r w:rsidRPr="001A3FFC">
        <w:rPr>
          <w:color w:val="auto"/>
        </w:rPr>
        <w:t xml:space="preserve"> ЕДДС города Кирсанова и Кирсановского района или лицом, его замещающим проводится анализ функционирования ЕДДС города Кирсанова и Кирсановского района и организации взаимодействия с</w:t>
      </w:r>
      <w:r w:rsidRPr="001A3FFC">
        <w:rPr>
          <w:rFonts w:ascii="Arial" w:hAnsi="Arial" w:cs="Arial"/>
          <w:color w:val="auto"/>
          <w:sz w:val="27"/>
        </w:rPr>
        <w:t xml:space="preserve"> </w:t>
      </w:r>
      <w:r w:rsidRPr="001A3FFC">
        <w:rPr>
          <w:color w:val="auto"/>
        </w:rPr>
        <w:t xml:space="preserve">ДДС, действующими на территории города Кирсанова и Кирсановского района. </w:t>
      </w:r>
    </w:p>
    <w:p w:rsidR="00810394" w:rsidRDefault="00810394" w:rsidP="00A15C2F">
      <w:pPr>
        <w:spacing w:after="0" w:line="240" w:lineRule="auto"/>
        <w:ind w:left="10" w:right="0" w:hanging="10"/>
      </w:pPr>
      <w:r>
        <w:rPr>
          <w:color w:val="auto"/>
        </w:rPr>
        <w:t xml:space="preserve">          5.9.Начальником ЕДДС ежеквартально проводится анализ</w:t>
      </w:r>
      <w:r w:rsidRPr="001A3FFC">
        <w:rPr>
          <w:color w:val="auto"/>
        </w:rPr>
        <w:t xml:space="preserve"> фун</w:t>
      </w:r>
      <w:r>
        <w:rPr>
          <w:color w:val="auto"/>
        </w:rPr>
        <w:t>кционирования ЕДДС и организация</w:t>
      </w:r>
      <w:r w:rsidRPr="001A3FFC">
        <w:rPr>
          <w:color w:val="auto"/>
        </w:rPr>
        <w:t xml:space="preserve"> взаимодействия с ДДС, действующими на территории города Кирсанова и Кирсановского района</w:t>
      </w:r>
      <w:r>
        <w:rPr>
          <w:color w:val="auto"/>
        </w:rPr>
        <w:t>.</w:t>
      </w:r>
      <w:r>
        <w:t xml:space="preserve"> Анализ</w:t>
      </w:r>
      <w:r w:rsidRPr="0028318E">
        <w:rPr>
          <w:color w:val="auto"/>
        </w:rPr>
        <w:t xml:space="preserve"> </w:t>
      </w:r>
      <w:r w:rsidRPr="001A3FFC">
        <w:rPr>
          <w:color w:val="auto"/>
        </w:rPr>
        <w:t>фун</w:t>
      </w:r>
      <w:r>
        <w:rPr>
          <w:color w:val="auto"/>
        </w:rPr>
        <w:t xml:space="preserve">кционирования ЕДДС может быть </w:t>
      </w:r>
      <w:r>
        <w:t xml:space="preserve"> рассмотрен на заседании КЧС и ОПБ муниципального образования.</w:t>
      </w:r>
    </w:p>
    <w:p w:rsidR="00810394" w:rsidRDefault="00810394" w:rsidP="00A15C2F">
      <w:pPr>
        <w:spacing w:after="0" w:line="240" w:lineRule="auto"/>
        <w:ind w:left="708" w:right="0" w:firstLine="0"/>
        <w:jc w:val="left"/>
      </w:pPr>
    </w:p>
    <w:p w:rsidR="00810394" w:rsidRDefault="00810394" w:rsidP="00A15C2F">
      <w:pPr>
        <w:pStyle w:val="Heading1"/>
        <w:spacing w:after="0" w:line="240" w:lineRule="auto"/>
        <w:ind w:right="11"/>
      </w:pPr>
      <w:r>
        <w:t xml:space="preserve">6. Режимы функционирования ЕДДС </w:t>
      </w:r>
    </w:p>
    <w:p w:rsidR="00810394" w:rsidRPr="00EF1F86" w:rsidRDefault="00810394" w:rsidP="00A15C2F">
      <w:pPr>
        <w:spacing w:after="0" w:line="240" w:lineRule="auto"/>
      </w:pPr>
    </w:p>
    <w:p w:rsidR="00810394" w:rsidRDefault="00810394" w:rsidP="00A15C2F">
      <w:pPr>
        <w:spacing w:after="0" w:line="240" w:lineRule="auto"/>
        <w:ind w:left="-15" w:right="0"/>
      </w:pPr>
      <w:r>
        <w:t xml:space="preserve">6.1.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функционирует в режимах: повседневной деятельности – при отсутствии угрозы возникновения ЧС; повышенной готовности – при угрозе возникновения ЧС; чрезвычайной ситуации – при возникновении и ликвидации ЧС.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6.2. В режиме повседневной деятельности ЕДДС </w:t>
      </w:r>
      <w:r w:rsidRPr="001A3FFC">
        <w:rPr>
          <w:color w:val="auto"/>
        </w:rPr>
        <w:t xml:space="preserve">города Кирсанова и Кирсановского района осуществляет круглосуточное дежурство, находясь в готовности к экстренному реагированию на угрозу возникновения или возникновение ЧС (происшествий). В этом режиме ЕДДС города Кирсанова и Кирсановского района осуществляет: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прием от населения города Кирсанова и Кирсановского района, организаций и ДДС информации (сообщений) </w:t>
      </w:r>
      <w:r>
        <w:t xml:space="preserve">об угрозе или факте возникновения ЧС (происшествия);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сбор, обработку и обмен информацией в области защиты населения и территорий от ЧС (происшествий) и обеспечения пожарной безопасности, с использованием информационных систем, в том числе АИУС РСЧС; обобщение и анализ информации о ЧС (происшествиях) за сутки дежурства и представление соответствующих докладов в установленном порядке;    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мероприятия по поддержанию в готовности к применению программно-технических средств ЕДДС </w:t>
      </w:r>
      <w:r w:rsidRPr="001A3FFC">
        <w:rPr>
          <w:color w:val="auto"/>
        </w:rPr>
        <w:t xml:space="preserve">города Кирсанова и Кирсановского района, средств связи и технических средств оповещения </w:t>
      </w:r>
      <w:r>
        <w:t xml:space="preserve">муниципальной автоматизированной системы централизованного оповещения;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передачу информации об угрозе возникновения или возникновении ЧС (происшествия) по подчиненности, в первоочередном порядке председателю КЧС и </w:t>
      </w:r>
      <w:r w:rsidRPr="001A3FFC">
        <w:rPr>
          <w:color w:val="auto"/>
        </w:rPr>
        <w:t>ОПБ города Кирсанова</w:t>
      </w:r>
      <w:r>
        <w:rPr>
          <w:color w:val="auto"/>
        </w:rPr>
        <w:t xml:space="preserve">, </w:t>
      </w:r>
      <w:r>
        <w:t xml:space="preserve">председателю КЧС и </w:t>
      </w:r>
      <w:r w:rsidRPr="001A3FFC">
        <w:rPr>
          <w:color w:val="auto"/>
        </w:rPr>
        <w:t>ОПБ Кирсановского района</w:t>
      </w:r>
      <w:r>
        <w:t xml:space="preserve">, начальнику отдела ГОЧС и ОБ администрации города Кирсанова, начальнику отдела ГОЧС и ОБ администрации Кирсановского района, в ЭОС, которые необходимо направить к месту или задействовать при ликвидации ЧС (происшествий),  в ЦУКС ГУ МЧС России по </w:t>
      </w:r>
      <w:r w:rsidRPr="001A3FFC">
        <w:rPr>
          <w:color w:val="auto"/>
        </w:rPr>
        <w:t xml:space="preserve">Тамбовской области </w:t>
      </w:r>
      <w:r>
        <w:t xml:space="preserve">и в организации (подразделения) ОИВС, обеспечивающих деятельность этих органов в области защиты населения и территорий от ЧС;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по решению </w:t>
      </w:r>
      <w:r>
        <w:rPr>
          <w:color w:val="auto"/>
        </w:rPr>
        <w:t>главы</w:t>
      </w:r>
      <w:r w:rsidRPr="001A3FFC">
        <w:rPr>
          <w:color w:val="auto"/>
        </w:rPr>
        <w:t xml:space="preserve"> города Кирсанова и</w:t>
      </w:r>
      <w:r>
        <w:rPr>
          <w:color w:val="auto"/>
        </w:rPr>
        <w:t>ли</w:t>
      </w:r>
      <w:r w:rsidRPr="001A3FFC">
        <w:rPr>
          <w:color w:val="auto"/>
        </w:rPr>
        <w:t xml:space="preserve"> </w:t>
      </w:r>
      <w:r>
        <w:rPr>
          <w:color w:val="auto"/>
        </w:rPr>
        <w:t xml:space="preserve">главы </w:t>
      </w:r>
      <w:r w:rsidRPr="001A3FFC">
        <w:rPr>
          <w:color w:val="auto"/>
        </w:rPr>
        <w:t>Ки</w:t>
      </w:r>
      <w:r>
        <w:rPr>
          <w:color w:val="auto"/>
        </w:rPr>
        <w:t>рсановского района (председатель</w:t>
      </w:r>
      <w:r w:rsidRPr="001A3FFC">
        <w:rPr>
          <w:color w:val="auto"/>
        </w:rPr>
        <w:t xml:space="preserve"> КЧС и ОПБ) с пункта управления ЕДДС города Кирсанова и Кирсановского района проводит информирование населения о ЧС; </w:t>
      </w:r>
    </w:p>
    <w:p w:rsidR="00810394" w:rsidRPr="00EF1F86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>мониторинг и анализ данны</w:t>
      </w:r>
      <w:r>
        <w:t xml:space="preserve">х информационных систем в целях получения сведений о прогнозируемых и (или) возникших чрезвычайных ситуациях и их последствиях, информации (прогностической и фактической) об опасных и неблагоприятных природных явлениях, о состоянии ПОО, опасных производственных объектов, а также о состоянии окружающей среды, в том числе от АПК «Безопасный город» и АИУС РСЧС;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внесение необходимых изменений в базу данных, а также в структуру и содержание оперативных документов по реагированию ЕДДС </w:t>
      </w:r>
      <w:r w:rsidRPr="001A3FFC">
        <w:rPr>
          <w:color w:val="auto"/>
        </w:rPr>
        <w:t xml:space="preserve">города Кирсанова и Кирсановского района на ЧС (происшествия);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>разработку, корректировку и согласование с ДДС, действующими на территории города Кирсанова и Кирсановского района, соглашений и регламентов инф</w:t>
      </w:r>
      <w:r>
        <w:t xml:space="preserve">ормационного взаимодействия при реагировании на ЧС (происшествия);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контроль за своевременным устранением неисправностей и аварий на системах жизнеобеспечения муниципальных образований; </w:t>
      </w:r>
    </w:p>
    <w:p w:rsidR="00810394" w:rsidRDefault="00810394" w:rsidP="00A15C2F">
      <w:pPr>
        <w:tabs>
          <w:tab w:val="center" w:pos="1329"/>
          <w:tab w:val="center" w:pos="2483"/>
          <w:tab w:val="center" w:pos="3910"/>
          <w:tab w:val="center" w:pos="5804"/>
          <w:tab w:val="center" w:pos="7132"/>
          <w:tab w:val="right" w:pos="9643"/>
        </w:tabs>
        <w:spacing w:after="0" w:line="240" w:lineRule="auto"/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уточнение </w:t>
      </w:r>
      <w:r>
        <w:tab/>
        <w:t xml:space="preserve">и </w:t>
      </w:r>
      <w:r>
        <w:tab/>
        <w:t xml:space="preserve">корректировку </w:t>
      </w:r>
      <w:r>
        <w:tab/>
        <w:t xml:space="preserve">действий </w:t>
      </w:r>
      <w:r>
        <w:tab/>
        <w:t xml:space="preserve">ДДС, </w:t>
      </w:r>
      <w:r>
        <w:tab/>
        <w:t xml:space="preserve">привлекаемых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к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контроль результатов реагирования на вызовы (сообщения о происшествиях), поступающие по всем имеющимся видам и каналам связи, в том числе по системе - 112; </w:t>
      </w:r>
    </w:p>
    <w:p w:rsidR="00810394" w:rsidRPr="001A3FFC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t xml:space="preserve">          направление в органы управления Кирсановского городского звена территориальной подсистемы РСЧС и Кирсановского районного</w:t>
      </w:r>
      <w:r w:rsidRPr="00FB144A">
        <w:t xml:space="preserve"> </w:t>
      </w:r>
      <w:r>
        <w:t xml:space="preserve">звена территориальной подсистемы РСЧС по принадлежности прогнозов, полученных от ЦУКСГУ МЧС России по </w:t>
      </w:r>
      <w:r w:rsidRPr="001A3FFC">
        <w:rPr>
          <w:color w:val="auto"/>
        </w:rPr>
        <w:t>Тамбовской области</w:t>
      </w:r>
      <w:r>
        <w:t xml:space="preserve">,  об угрозах возникновения ЧС (происшествий) и моделей развития обстановки по неблагоприятному прогнозу в пределах </w:t>
      </w:r>
      <w:r w:rsidRPr="001A3FFC">
        <w:rPr>
          <w:color w:val="auto"/>
        </w:rPr>
        <w:t>города Кирсанова и Кирсановского района.</w:t>
      </w:r>
      <w:r w:rsidRPr="001A3FFC">
        <w:rPr>
          <w:rFonts w:ascii="Calibri" w:hAnsi="Calibri" w:cs="Calibri"/>
          <w:color w:val="auto"/>
          <w:sz w:val="22"/>
        </w:rPr>
        <w:t xml:space="preserve">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6.3. ЕДДС города Кирсанова и Кирсановского района взаимодействует с ДДС, функционирующими на территории города Кирсанова и Кирсановского района, на основании заключенных соглашений об информационном взаимодействии, согласно которым оперативная информация о текущей обстановке в режиме повседневной деятельности передается в ЕДДС города Кирсанова и Кирсановского района.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6.4. Сообщения, идентифицированные как сообщения об угрозе возникновения или возникновении ЧС (происшествия), поступившие в ДДС, согласно соглашениям об информационном взаимодействии передаются в ЕДДС </w:t>
      </w:r>
      <w:r w:rsidRPr="001A3FFC">
        <w:rPr>
          <w:color w:val="auto"/>
        </w:rPr>
        <w:t>города Кирсанова и Кирсановского района</w:t>
      </w:r>
      <w:r>
        <w:t xml:space="preserve">. Сообщения о ЧС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6.5. В режим повышенной готовности ЕДДС </w:t>
      </w:r>
      <w:r w:rsidRPr="001A3FFC">
        <w:rPr>
          <w:color w:val="auto"/>
        </w:rPr>
        <w:t xml:space="preserve">города Кирсанова и Кирсановского района, привлекаемые ЭОС и ДДС организаций (объектов) </w:t>
      </w:r>
      <w:r>
        <w:rPr>
          <w:color w:val="auto"/>
        </w:rPr>
        <w:t>переводятся решением главы</w:t>
      </w:r>
      <w:r w:rsidRPr="001A3FFC">
        <w:rPr>
          <w:color w:val="auto"/>
        </w:rPr>
        <w:t xml:space="preserve"> города Кирсанова и</w:t>
      </w:r>
      <w:r>
        <w:rPr>
          <w:color w:val="auto"/>
        </w:rPr>
        <w:t>ли главы</w:t>
      </w:r>
      <w:r w:rsidRPr="001A3FFC">
        <w:rPr>
          <w:color w:val="auto"/>
        </w:rPr>
        <w:t xml:space="preserve"> Кирсановского рай</w:t>
      </w:r>
      <w:r>
        <w:rPr>
          <w:color w:val="auto"/>
        </w:rPr>
        <w:t>она при угрозе возникновения ЧС на соответствующих территориях.</w:t>
      </w:r>
      <w:r w:rsidRPr="001A3FFC">
        <w:rPr>
          <w:color w:val="auto"/>
        </w:rPr>
        <w:t xml:space="preserve"> В режиме повышенной готовности ЕДДС города Кирсанова и Кирсановского района дополнительно осуществляет: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взаимодействие с руководителями соответствующих служб по вопросам подготовки сил и средств РСЧС, ЭОС и ДДС организаций к действиям в случае возникновения ЧС (происшествия);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оповещение и персональный вызов должностных лиц КЧС и ОПБ города Кирсанова и Кирсановского района, </w:t>
      </w:r>
      <w:r>
        <w:t>начальника отдела ГОЧС и ОБ администрации города Кирсанова, начальника отдела ГОЧС и ОБ администрации Кирсановского района</w:t>
      </w:r>
      <w:r w:rsidRPr="001A3FFC">
        <w:rPr>
          <w:color w:val="auto"/>
        </w:rPr>
        <w:t xml:space="preserve">;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>передачу информации об угрозе возникновения ЧС (происшествия) по подчиненности, в первоочередном порядке председателю КЧС и ОПБ города Кирсанова</w:t>
      </w:r>
      <w:r>
        <w:rPr>
          <w:color w:val="auto"/>
        </w:rPr>
        <w:t>,</w:t>
      </w:r>
      <w:r w:rsidRPr="00052A35">
        <w:rPr>
          <w:color w:val="auto"/>
        </w:rPr>
        <w:t xml:space="preserve"> </w:t>
      </w:r>
      <w:r w:rsidRPr="001A3FFC">
        <w:rPr>
          <w:color w:val="auto"/>
        </w:rPr>
        <w:t xml:space="preserve">председателю </w:t>
      </w:r>
      <w:r>
        <w:rPr>
          <w:color w:val="auto"/>
        </w:rPr>
        <w:t>КЧС и ОПБ</w:t>
      </w:r>
      <w:r w:rsidRPr="001A3FFC">
        <w:rPr>
          <w:color w:val="auto"/>
        </w:rPr>
        <w:t xml:space="preserve"> Кирсановского района,</w:t>
      </w:r>
      <w:r w:rsidRPr="0021710C">
        <w:t xml:space="preserve"> </w:t>
      </w:r>
      <w:r>
        <w:t>начальнику отдела ГОЧС и ОБ администрации города Кирсанова, начальнику отдела ГОЧС и ОБ администрации Кирсановского района</w:t>
      </w:r>
      <w:r w:rsidRPr="001A3FFC">
        <w:rPr>
          <w:color w:val="auto"/>
        </w:rPr>
        <w:t xml:space="preserve">, в ЭОС, которые необходимо направить  к месту или задействовать при ликвидации ЧС (происшествия), в ЦУКС  ГУ МЧС России по Тамбовской области </w:t>
      </w:r>
      <w:r>
        <w:t xml:space="preserve">и в организации (подразделения) ОИВС, обеспечивающих деятельность этих органов в области защиты населения и территорий от ЧС;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 получение и анализ данных наблюдения и контроля за обстановкой на территории муниципальных образований, на ПОО, опасных производственных объектах, а также за состоянием окружающей среды;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 прогнозирование возможной обстановки, подготовку предложений по действиям привлекаемых ЭОС и ДДС организаций, сил и средств РСЧС;  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корректировку алгоритмов действий ЕДДС </w:t>
      </w:r>
      <w:r w:rsidRPr="001A3FFC">
        <w:rPr>
          <w:color w:val="auto"/>
        </w:rPr>
        <w:t xml:space="preserve">города Кирсанова и Кирсановского района на угрозу возникновения ЧС и планов взаимодействия с соответствующими ЭОС и ДДС организаций, силами и средствами РСЧС, действующими на территории города Кирсанова и Кирсановского района в целях предотвращения ЧС; </w:t>
      </w:r>
    </w:p>
    <w:p w:rsidR="00810394" w:rsidRPr="00763F1F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контроль и координацию действий ЭОС и ДДС организаций, сил  </w:t>
      </w:r>
    </w:p>
    <w:p w:rsidR="00810394" w:rsidRPr="001A3FFC" w:rsidRDefault="00810394" w:rsidP="00A15C2F">
      <w:pPr>
        <w:spacing w:after="0" w:line="240" w:lineRule="auto"/>
        <w:ind w:left="-15" w:right="0" w:firstLine="0"/>
        <w:rPr>
          <w:color w:val="auto"/>
        </w:rPr>
      </w:pPr>
      <w:r w:rsidRPr="001A3FFC">
        <w:rPr>
          <w:color w:val="auto"/>
        </w:rPr>
        <w:t xml:space="preserve">и средств РСЧС при принятии ими экстренных мер по предотвращению возникновения ЧС или смягчению ее последствий; обеспечение информирования населения о ЧС;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rPr>
          <w:color w:val="auto"/>
        </w:rPr>
        <w:t>по решению главы</w:t>
      </w:r>
      <w:r w:rsidRPr="001A3FFC">
        <w:rPr>
          <w:color w:val="auto"/>
        </w:rPr>
        <w:t xml:space="preserve"> города Кирсанова и</w:t>
      </w:r>
      <w:r>
        <w:rPr>
          <w:color w:val="auto"/>
        </w:rPr>
        <w:t>ли главы</w:t>
      </w:r>
      <w:r w:rsidRPr="001A3FFC">
        <w:rPr>
          <w:color w:val="auto"/>
        </w:rPr>
        <w:t xml:space="preserve"> Ки</w:t>
      </w:r>
      <w:r>
        <w:rPr>
          <w:color w:val="auto"/>
        </w:rPr>
        <w:t>рсановского района (председателей</w:t>
      </w:r>
      <w:r w:rsidRPr="001A3FFC">
        <w:rPr>
          <w:color w:val="auto"/>
        </w:rPr>
        <w:t xml:space="preserve"> КЧС и ОПБ), с пункта управления ЕДДС города Кирсанова и Кирсановского района проводит оповещение населения о ЧС (в том числе через операторов сотовой связи); 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представление докладов в органы управления в установленном порядке;  </w:t>
      </w:r>
      <w:r>
        <w:rPr>
          <w:color w:val="auto"/>
        </w:rPr>
        <w:t xml:space="preserve">   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доведение информации об угрозе возникновения ЧС до глав сельских </w:t>
      </w:r>
      <w:r>
        <w:rPr>
          <w:color w:val="auto"/>
        </w:rPr>
        <w:t>советов</w:t>
      </w:r>
      <w:r w:rsidRPr="001A3FFC">
        <w:rPr>
          <w:color w:val="auto"/>
        </w:rPr>
        <w:t xml:space="preserve">;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>направление в ЦУКС ГУ МЧС России по Тамбовской области Российской Федерации другие органы управления, в установленном порядке, сведений  о проведенных превентивных мероприятиях в соответствии с полученным прогнозом возможных ЧС или оперативным предупреждением о прохождении комплекса опасных и неблагоприятных метеорологических явлений.</w:t>
      </w:r>
      <w:r w:rsidRPr="001A3FFC">
        <w:rPr>
          <w:rFonts w:ascii="Calibri" w:hAnsi="Calibri" w:cs="Calibri"/>
          <w:color w:val="auto"/>
          <w:sz w:val="22"/>
        </w:rPr>
        <w:t xml:space="preserve">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>6.6. В режим чрезвычайной ситуации ЕДДС города Кирсанова и Кирсановского района, привлекаемые ЭОС</w:t>
      </w:r>
      <w:r>
        <w:rPr>
          <w:color w:val="auto"/>
        </w:rPr>
        <w:t xml:space="preserve"> и ДДС организаций (объектов), </w:t>
      </w:r>
      <w:r w:rsidRPr="001A3FFC">
        <w:rPr>
          <w:color w:val="auto"/>
        </w:rPr>
        <w:t xml:space="preserve">силы Кирсановского </w:t>
      </w:r>
      <w:r>
        <w:rPr>
          <w:color w:val="auto"/>
        </w:rPr>
        <w:t>городского</w:t>
      </w:r>
      <w:r w:rsidRPr="001A3FFC">
        <w:rPr>
          <w:color w:val="auto"/>
        </w:rPr>
        <w:t xml:space="preserve"> звена территориальной подсистемы РСЧС </w:t>
      </w:r>
      <w:r>
        <w:rPr>
          <w:color w:val="auto"/>
        </w:rPr>
        <w:t xml:space="preserve">и </w:t>
      </w:r>
      <w:r w:rsidRPr="001A3FFC">
        <w:rPr>
          <w:color w:val="auto"/>
        </w:rPr>
        <w:t xml:space="preserve">Кирсановского </w:t>
      </w:r>
      <w:r>
        <w:rPr>
          <w:color w:val="auto"/>
        </w:rPr>
        <w:t>районного</w:t>
      </w:r>
      <w:r w:rsidRPr="001A3FFC">
        <w:rPr>
          <w:color w:val="auto"/>
        </w:rPr>
        <w:t xml:space="preserve"> звена территориальной подсистемы РСЧС переводятся решением главы города Кирсанова и Кирсановского района </w:t>
      </w:r>
      <w:r>
        <w:rPr>
          <w:color w:val="auto"/>
        </w:rPr>
        <w:t xml:space="preserve">соответственно </w:t>
      </w:r>
      <w:r w:rsidRPr="001A3FFC">
        <w:rPr>
          <w:color w:val="auto"/>
        </w:rPr>
        <w:t xml:space="preserve">при возникновении ЧС. В этом режиме ЕДДС города Кирсанова и Кирсановского района </w:t>
      </w:r>
      <w:r>
        <w:t xml:space="preserve">дополнительно осуществляет выполнение следующих задач: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организует экстренное оповещение и направление к месту ЧС сил и средств РСЧС, привлекаемых к ликвидации ЧС, осуществляет координацию их действий по предотвращению и ликвидации ЧС, а также реагированию на происшествия после получения необходимых данных;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самостоятельно принимает решения по защите и спасению людей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(в рамках своих полномочий); </w:t>
      </w:r>
    </w:p>
    <w:p w:rsidR="00810394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t xml:space="preserve">         осуществляет сбор, обработку и представление собранной информации, проводит оценку обстановки, дополнительное привлечение к реагированию ЭОС и ДДС организаций, действующих на территории </w:t>
      </w:r>
      <w:r w:rsidRPr="001A3FFC">
        <w:rPr>
          <w:color w:val="auto"/>
        </w:rPr>
        <w:t xml:space="preserve">города Кирсанова и Кирсановского района, проводит оповещение глав сельских </w:t>
      </w:r>
      <w:r>
        <w:rPr>
          <w:color w:val="auto"/>
        </w:rPr>
        <w:t>советов</w:t>
      </w:r>
      <w:r w:rsidRPr="001A3FFC">
        <w:rPr>
          <w:color w:val="auto"/>
        </w:rPr>
        <w:t xml:space="preserve">; </w:t>
      </w:r>
    </w:p>
    <w:p w:rsidR="00810394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rPr>
          <w:color w:val="auto"/>
        </w:rPr>
        <w:t xml:space="preserve">       по решению главы</w:t>
      </w:r>
      <w:r w:rsidRPr="001A3FFC">
        <w:rPr>
          <w:color w:val="auto"/>
        </w:rPr>
        <w:t xml:space="preserve"> города Кирсанова и</w:t>
      </w:r>
      <w:r>
        <w:rPr>
          <w:color w:val="auto"/>
        </w:rPr>
        <w:t>ли главы</w:t>
      </w:r>
      <w:r w:rsidRPr="001A3FFC">
        <w:rPr>
          <w:color w:val="auto"/>
        </w:rPr>
        <w:t xml:space="preserve"> Ки</w:t>
      </w:r>
      <w:r>
        <w:rPr>
          <w:color w:val="auto"/>
        </w:rPr>
        <w:t>рсановского района (председателя</w:t>
      </w:r>
      <w:r w:rsidRPr="001A3FFC">
        <w:rPr>
          <w:color w:val="auto"/>
        </w:rPr>
        <w:t xml:space="preserve"> КЧС и ОПБ) с пункта управления ЕДДС города Кирсанова и Кирсановского района, а также через операторов сотовой связи проводит оповещение населения о ЧС;  </w:t>
      </w:r>
    </w:p>
    <w:p w:rsidR="00810394" w:rsidRPr="001A3FFC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rPr>
          <w:color w:val="auto"/>
        </w:rPr>
        <w:t xml:space="preserve">       </w:t>
      </w:r>
      <w:r w:rsidRPr="001A3FFC">
        <w:rPr>
          <w:color w:val="auto"/>
        </w:rPr>
        <w:t xml:space="preserve">осуществляет сбор, обработку, уточнение и представление оперативной информации о развитии ЧС, а также координацию действий ЭОС, ДДС организаций, привлекаемых к ликвидации ЧС, сил и средств РСЧС;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>осуществляет постоянное информационное взаимодействие с рук</w:t>
      </w:r>
      <w:r>
        <w:rPr>
          <w:color w:val="auto"/>
        </w:rPr>
        <w:t>оводителем ликвидации ЧС, главой</w:t>
      </w:r>
      <w:r w:rsidRPr="001A3FFC">
        <w:rPr>
          <w:color w:val="auto"/>
        </w:rPr>
        <w:t xml:space="preserve"> города Кирсанова и</w:t>
      </w:r>
      <w:r>
        <w:rPr>
          <w:color w:val="auto"/>
        </w:rPr>
        <w:t>ли</w:t>
      </w:r>
      <w:r w:rsidRPr="001A3FFC">
        <w:rPr>
          <w:color w:val="auto"/>
        </w:rPr>
        <w:t xml:space="preserve"> Кир</w:t>
      </w:r>
      <w:r>
        <w:rPr>
          <w:color w:val="auto"/>
        </w:rPr>
        <w:t>сановского района (председателями</w:t>
      </w:r>
      <w:r w:rsidRPr="001A3FFC">
        <w:rPr>
          <w:color w:val="auto"/>
        </w:rPr>
        <w:t xml:space="preserve"> КЧС и ОПБ), ОДС ЦУКС  ГУ МЧС России по Тамбовской области и организациями (подразделениями) ОИВС, обеспечивающими деятельность этих органов  в области </w:t>
      </w:r>
      <w:r>
        <w:t xml:space="preserve">защиты населения и территорий от ЧС, оперативным штабом ликвидации ЧС и тушения пожаров, ЭОС, ДДС организаций, а также  с главами сельских советов о ходе реагирования на ЧС и ведения аварийно-восстановительных работ;      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осуществляет контроль проведения аварийно-восстановительных  и других неотложных работ;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готовит и представляет в органы управления доклады и донесения о ЧС в установленном порядке;  </w:t>
      </w:r>
    </w:p>
    <w:p w:rsidR="00810394" w:rsidRDefault="00810394" w:rsidP="00A15C2F">
      <w:pPr>
        <w:tabs>
          <w:tab w:val="center" w:pos="1170"/>
          <w:tab w:val="center" w:pos="2705"/>
          <w:tab w:val="center" w:pos="3846"/>
          <w:tab w:val="center" w:pos="4709"/>
          <w:tab w:val="center" w:pos="5787"/>
          <w:tab w:val="center" w:pos="6424"/>
          <w:tab w:val="center" w:pos="7065"/>
          <w:tab w:val="right" w:pos="9643"/>
        </w:tabs>
        <w:spacing w:after="0" w:line="240" w:lineRule="auto"/>
        <w:ind w:right="0" w:firstLine="0"/>
        <w:jc w:val="left"/>
        <w:rPr>
          <w:color w:val="auto"/>
        </w:rPr>
      </w:pPr>
      <w:r>
        <w:rPr>
          <w:rFonts w:ascii="Calibri" w:hAnsi="Calibri" w:cs="Calibri"/>
          <w:sz w:val="22"/>
        </w:rPr>
        <w:tab/>
      </w:r>
      <w:r>
        <w:t xml:space="preserve">готовит </w:t>
      </w:r>
      <w:r>
        <w:tab/>
        <w:t xml:space="preserve">предложения </w:t>
      </w:r>
      <w:r>
        <w:tab/>
        <w:t xml:space="preserve">в </w:t>
      </w:r>
      <w:r>
        <w:tab/>
        <w:t xml:space="preserve">решение </w:t>
      </w:r>
      <w:r>
        <w:tab/>
        <w:t xml:space="preserve">КЧС и </w:t>
      </w:r>
      <w:r>
        <w:tab/>
        <w:t xml:space="preserve">ОПБ </w:t>
      </w:r>
      <w:r w:rsidRPr="001A3FFC">
        <w:rPr>
          <w:color w:val="auto"/>
        </w:rPr>
        <w:t>города Кирсанова и Кирсановского района на ликвидацию ЧС;</w:t>
      </w:r>
    </w:p>
    <w:p w:rsidR="00810394" w:rsidRPr="001A3FFC" w:rsidRDefault="00810394" w:rsidP="00A15C2F">
      <w:pPr>
        <w:tabs>
          <w:tab w:val="center" w:pos="1170"/>
          <w:tab w:val="center" w:pos="2705"/>
          <w:tab w:val="center" w:pos="3846"/>
          <w:tab w:val="center" w:pos="4709"/>
          <w:tab w:val="center" w:pos="5787"/>
          <w:tab w:val="center" w:pos="6424"/>
          <w:tab w:val="center" w:pos="7065"/>
          <w:tab w:val="right" w:pos="9643"/>
        </w:tabs>
        <w:spacing w:after="0" w:line="240" w:lineRule="auto"/>
        <w:ind w:right="0" w:firstLine="0"/>
        <w:rPr>
          <w:color w:val="auto"/>
        </w:rPr>
      </w:pPr>
      <w:r>
        <w:rPr>
          <w:color w:val="auto"/>
        </w:rPr>
        <w:t xml:space="preserve">        </w:t>
      </w:r>
      <w:r w:rsidRPr="001A3FFC">
        <w:rPr>
          <w:color w:val="auto"/>
        </w:rPr>
        <w:t xml:space="preserve"> ведет учет сил и средств т</w:t>
      </w:r>
      <w:r>
        <w:rPr>
          <w:color w:val="auto"/>
        </w:rPr>
        <w:t xml:space="preserve">ерриториальной подсистемы РСЧС, </w:t>
      </w:r>
      <w:r w:rsidRPr="001A3FFC">
        <w:rPr>
          <w:color w:val="auto"/>
        </w:rPr>
        <w:t xml:space="preserve">действующих на территории города Кирсанова и Кирсановского района, привлекаемых к ликвидации ЧС. </w:t>
      </w:r>
    </w:p>
    <w:p w:rsidR="00810394" w:rsidRPr="001A3FFC" w:rsidRDefault="00810394" w:rsidP="00A15C2F">
      <w:pPr>
        <w:spacing w:after="0" w:line="240" w:lineRule="auto"/>
        <w:ind w:left="10" w:right="147" w:hanging="10"/>
        <w:rPr>
          <w:color w:val="auto"/>
        </w:rPr>
      </w:pPr>
      <w:r>
        <w:rPr>
          <w:color w:val="auto"/>
        </w:rPr>
        <w:t xml:space="preserve">         </w:t>
      </w:r>
      <w:r w:rsidRPr="001A3FFC">
        <w:rPr>
          <w:color w:val="auto"/>
        </w:rPr>
        <w:t xml:space="preserve">6.7. При подготовке к ведению и ведении ГО ЕДДС города Кирсанова и Кирсановского района осуществляют: </w:t>
      </w:r>
    </w:p>
    <w:p w:rsidR="00810394" w:rsidRPr="001A3FFC" w:rsidRDefault="00810394" w:rsidP="00A15C2F">
      <w:pPr>
        <w:spacing w:after="0" w:line="240" w:lineRule="auto"/>
        <w:ind w:left="10" w:right="0" w:hanging="10"/>
        <w:jc w:val="center"/>
        <w:rPr>
          <w:color w:val="auto"/>
        </w:rPr>
      </w:pPr>
      <w:r w:rsidRPr="001A3FFC">
        <w:rPr>
          <w:color w:val="auto"/>
        </w:rPr>
        <w:t xml:space="preserve">получение сигналов оповещения и (или) экстренную информацию, </w:t>
      </w:r>
    </w:p>
    <w:p w:rsidR="00810394" w:rsidRDefault="00810394" w:rsidP="00A15C2F">
      <w:pPr>
        <w:spacing w:after="0" w:line="240" w:lineRule="auto"/>
        <w:ind w:left="-15" w:right="0" w:firstLine="0"/>
      </w:pPr>
      <w:r w:rsidRPr="001A3FFC">
        <w:rPr>
          <w:color w:val="auto"/>
        </w:rPr>
        <w:t xml:space="preserve">подтверждают ее получение у вышестоящего органа управления ГО; организацию оповещения руководящего состава ГО города Кирсанова и Кирсановского района, сил ГО, дежурных служб (руководителей) </w:t>
      </w:r>
      <w:r>
        <w:t xml:space="preserve">социально значимых объектов и дежурных (дежурно-диспетчерских) служб организаций, эксплуатирующих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опасности; </w:t>
      </w:r>
    </w:p>
    <w:p w:rsidR="00810394" w:rsidRPr="00EA2277" w:rsidRDefault="00810394" w:rsidP="00A15C2F">
      <w:pPr>
        <w:spacing w:after="0" w:line="240" w:lineRule="auto"/>
        <w:ind w:left="-15" w:right="0" w:firstLine="0"/>
      </w:pPr>
      <w:r>
        <w:t xml:space="preserve">          обеспечение оповещения населения, находящегося на территории </w:t>
      </w:r>
      <w:r w:rsidRPr="001A3FFC">
        <w:rPr>
          <w:color w:val="auto"/>
        </w:rPr>
        <w:t xml:space="preserve">города Кирсанова и Кирсановского района; </w:t>
      </w:r>
    </w:p>
    <w:p w:rsidR="00810394" w:rsidRPr="001A3FFC" w:rsidRDefault="00810394" w:rsidP="00A15C2F">
      <w:pPr>
        <w:spacing w:after="0" w:line="240" w:lineRule="auto"/>
        <w:ind w:left="10" w:right="0" w:hanging="10"/>
        <w:rPr>
          <w:color w:val="auto"/>
        </w:rPr>
      </w:pPr>
      <w:r w:rsidRPr="001A3FFC">
        <w:rPr>
          <w:color w:val="auto"/>
        </w:rPr>
        <w:t xml:space="preserve">          организацию приема от организаций, расположенных на территории </w:t>
      </w:r>
    </w:p>
    <w:p w:rsidR="00810394" w:rsidRDefault="00810394" w:rsidP="00A15C2F">
      <w:pPr>
        <w:spacing w:after="0" w:line="240" w:lineRule="auto"/>
        <w:ind w:left="-15" w:right="0" w:firstLine="0"/>
        <w:rPr>
          <w:color w:val="auto"/>
        </w:rPr>
      </w:pPr>
      <w:r w:rsidRPr="001A3FFC">
        <w:rPr>
          <w:color w:val="auto"/>
        </w:rPr>
        <w:t xml:space="preserve">города Кирсанова и Кирсановского района, информации по выполнению мероприятий ГО с доведением ее до органа управления ГО города Кирсанова и Кирсановского района; </w:t>
      </w:r>
    </w:p>
    <w:p w:rsidR="00810394" w:rsidRPr="001A3FFC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rPr>
          <w:color w:val="auto"/>
        </w:rPr>
        <w:t xml:space="preserve">         </w:t>
      </w:r>
      <w:r w:rsidRPr="001A3FFC">
        <w:rPr>
          <w:color w:val="auto"/>
        </w:rPr>
        <w:t>ведение учета сил и средств ГО, привлекаемых к выполнению мероприятий ГО.</w:t>
      </w:r>
      <w:r w:rsidRPr="001A3FFC">
        <w:rPr>
          <w:rFonts w:ascii="Calibri" w:hAnsi="Calibri" w:cs="Calibri"/>
          <w:color w:val="auto"/>
          <w:sz w:val="22"/>
        </w:rPr>
        <w:t xml:space="preserve">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6.8. В режимах повышенной готовности и чрезвычайной ситуации информационное взаимодействие между ДДС осуществляется через ЕДДС города Кирсанова и Кирсановского района. 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Для этого в ЕДДС города Кирсанова и Кирсановского района от взаимодействующих ДДС в первоочередном обязательном порядке и на безвозмездной основе передаются сведения  об угрозе возникновения или возникновении ЧС, сложившейся обстановке, принятых мерах, задействованных и, требуемых дополнительно, силах  и средствах. Поступающая в ЕДДС города Кирсанова и Кирсановского района информация доводится до всех заинтересованных ДДС.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6.9. Функционирование ЕДДС города Кирсанова и Кирсановского района при подготовке к ведению и ведении ГО осуществляется в соответствии с планом приведения в готовность гражданской обороны и планом гражданской обороны и защиты населения города Кирсанова и Кирсановского района, инструкциями дежурно-диспетчерскому персоналу ЕДДС города Кирсанова и Кирсановского района по действиям в условиях особого периода. </w:t>
      </w:r>
    </w:p>
    <w:p w:rsidR="00810394" w:rsidRDefault="00810394" w:rsidP="00A15C2F">
      <w:pPr>
        <w:spacing w:after="0" w:line="240" w:lineRule="auto"/>
        <w:ind w:left="63" w:right="0" w:firstLine="0"/>
        <w:jc w:val="center"/>
      </w:pPr>
    </w:p>
    <w:p w:rsidR="00810394" w:rsidRPr="001A3FFC" w:rsidRDefault="00810394" w:rsidP="00A15C2F">
      <w:pPr>
        <w:pStyle w:val="Heading1"/>
        <w:spacing w:after="0" w:line="240" w:lineRule="auto"/>
        <w:ind w:right="4"/>
        <w:rPr>
          <w:color w:val="auto"/>
        </w:rPr>
      </w:pPr>
      <w:r>
        <w:t xml:space="preserve">7. Состав и структура ЕДДС </w:t>
      </w:r>
      <w:r w:rsidRPr="001A3FFC">
        <w:rPr>
          <w:color w:val="auto"/>
        </w:rPr>
        <w:t xml:space="preserve">города Кирсанова и </w:t>
      </w:r>
    </w:p>
    <w:p w:rsidR="00810394" w:rsidRPr="001A3FFC" w:rsidRDefault="00810394" w:rsidP="00A15C2F">
      <w:pPr>
        <w:pStyle w:val="Heading1"/>
        <w:spacing w:after="0" w:line="240" w:lineRule="auto"/>
        <w:ind w:right="4"/>
        <w:rPr>
          <w:color w:val="auto"/>
        </w:rPr>
      </w:pPr>
      <w:r w:rsidRPr="001A3FFC">
        <w:rPr>
          <w:color w:val="auto"/>
        </w:rPr>
        <w:t>Кирсановского района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7.1. ЕДДС города Кирсанова и Кирсановского района включает в себя персонал ЕДДС города Кирсанова и Кирсановского района, технические средства управления, связи и оповещения. </w:t>
      </w:r>
    </w:p>
    <w:p w:rsidR="00810394" w:rsidRDefault="00810394" w:rsidP="00A15C2F">
      <w:pPr>
        <w:spacing w:after="0" w:line="240" w:lineRule="auto"/>
        <w:ind w:left="708" w:right="0" w:firstLine="0"/>
      </w:pPr>
      <w:r w:rsidRPr="001A3FFC">
        <w:rPr>
          <w:color w:val="auto"/>
        </w:rPr>
        <w:t xml:space="preserve">7.2. В состав персонала ЕДДС города Кирсанова и Кирсановского района </w:t>
      </w:r>
      <w:r>
        <w:t xml:space="preserve">входят:  </w:t>
      </w:r>
    </w:p>
    <w:p w:rsidR="00810394" w:rsidRPr="00527434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rPr>
          <w:color w:val="00B0F0"/>
        </w:rPr>
        <w:t xml:space="preserve">             </w:t>
      </w:r>
      <w:r w:rsidRPr="00527434">
        <w:rPr>
          <w:color w:val="auto"/>
        </w:rPr>
        <w:t>начальник ЕДДС  - 1 ед.</w:t>
      </w:r>
    </w:p>
    <w:p w:rsidR="00810394" w:rsidRPr="00527434" w:rsidRDefault="00810394" w:rsidP="00A15C2F">
      <w:pPr>
        <w:spacing w:after="0" w:line="240" w:lineRule="auto"/>
        <w:ind w:left="-15" w:right="0" w:firstLine="0"/>
        <w:rPr>
          <w:color w:val="auto"/>
        </w:rPr>
      </w:pPr>
      <w:r w:rsidRPr="00527434">
        <w:rPr>
          <w:color w:val="auto"/>
        </w:rPr>
        <w:t xml:space="preserve">            старший оперативный дежурный  - 1 ед.</w:t>
      </w:r>
    </w:p>
    <w:p w:rsidR="00810394" w:rsidRPr="00527434" w:rsidRDefault="00810394" w:rsidP="00A15C2F">
      <w:pPr>
        <w:spacing w:after="0" w:line="240" w:lineRule="auto"/>
        <w:ind w:left="-15" w:right="0" w:firstLine="0"/>
        <w:rPr>
          <w:color w:val="auto"/>
        </w:rPr>
      </w:pPr>
      <w:r w:rsidRPr="00527434">
        <w:rPr>
          <w:color w:val="auto"/>
        </w:rPr>
        <w:t xml:space="preserve">            дежурные оперативные  - 4 ед.</w:t>
      </w:r>
    </w:p>
    <w:p w:rsidR="00810394" w:rsidRPr="00527434" w:rsidRDefault="00810394" w:rsidP="00A15C2F">
      <w:pPr>
        <w:spacing w:after="0" w:line="240" w:lineRule="auto"/>
        <w:ind w:left="-15" w:right="0" w:firstLine="0"/>
        <w:rPr>
          <w:color w:val="auto"/>
        </w:rPr>
      </w:pPr>
      <w:r w:rsidRPr="00527434">
        <w:rPr>
          <w:color w:val="auto"/>
        </w:rPr>
        <w:t xml:space="preserve">            помощники дежурного оперативного – оператор – 112 </w:t>
      </w:r>
      <w:r>
        <w:rPr>
          <w:color w:val="auto"/>
        </w:rPr>
        <w:t xml:space="preserve"> - 4</w:t>
      </w:r>
      <w:r w:rsidRPr="00527434">
        <w:rPr>
          <w:color w:val="auto"/>
        </w:rPr>
        <w:t xml:space="preserve"> ед.</w:t>
      </w:r>
    </w:p>
    <w:p w:rsidR="00810394" w:rsidRDefault="00810394" w:rsidP="00A15C2F">
      <w:pPr>
        <w:spacing w:after="0" w:line="240" w:lineRule="auto"/>
        <w:ind w:left="-15" w:right="0" w:firstLine="0"/>
      </w:pPr>
      <w:r w:rsidRPr="00276641">
        <w:rPr>
          <w:color w:val="00B0F0"/>
        </w:rPr>
        <w:t xml:space="preserve"> </w:t>
      </w:r>
      <w:r>
        <w:rPr>
          <w:color w:val="00B0F0"/>
        </w:rPr>
        <w:t xml:space="preserve">      </w:t>
      </w:r>
      <w:r>
        <w:t xml:space="preserve">Рекомендуемый состав, численность и структура специалистов ЕДДС определен Национальным стандартом Российской Федерации ГОСТ Р 22.7.01-2021 «Безопасность в чрезвычайных ситуациях. Единая дежурно-диспетчерская служба. Основные положения». 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>
        <w:t>7.3</w:t>
      </w:r>
      <w:r w:rsidRPr="003A6404">
        <w:rPr>
          <w:color w:val="00B0F0"/>
        </w:rPr>
        <w:t xml:space="preserve">. </w:t>
      </w:r>
      <w:r w:rsidRPr="001A3FFC">
        <w:rPr>
          <w:color w:val="auto"/>
        </w:rPr>
        <w:t>Из числа дежурно-диспетчерского персонала ЕДДС города Кирсанова и Кирсановского района формируются ОДС из расчета несения круглосуточного дежурства, численный состав которых определяется</w:t>
      </w:r>
      <w:r w:rsidRPr="00B81C19">
        <w:rPr>
          <w:szCs w:val="28"/>
        </w:rPr>
        <w:t xml:space="preserve"> </w:t>
      </w:r>
      <w:r w:rsidRPr="00C56EB3">
        <w:rPr>
          <w:szCs w:val="28"/>
          <w:lang w:val="en-US"/>
        </w:rPr>
        <w:t>V</w:t>
      </w:r>
      <w:r w:rsidRPr="00C56EB3">
        <w:rPr>
          <w:szCs w:val="28"/>
        </w:rPr>
        <w:t xml:space="preserve"> (пятой) категории ЕДДС, характеристик </w:t>
      </w:r>
      <w:r>
        <w:rPr>
          <w:szCs w:val="28"/>
        </w:rPr>
        <w:t>города Кирсанова и Кирсановского района</w:t>
      </w:r>
      <w:r w:rsidRPr="001A3FFC">
        <w:rPr>
          <w:color w:val="auto"/>
        </w:rPr>
        <w:t xml:space="preserve"> </w:t>
      </w:r>
      <w:r>
        <w:rPr>
          <w:color w:val="auto"/>
        </w:rPr>
        <w:t xml:space="preserve"> </w:t>
      </w:r>
      <w:r w:rsidRPr="001A3FFC">
        <w:rPr>
          <w:color w:val="auto"/>
        </w:rPr>
        <w:t xml:space="preserve">(наличия ПОО, состояния транспортной инфраструктуры, наличия рисков возникновения ЧС (происшествий)  (но не менее двух человек в ОДС). 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>7.4. Количество помощников дежурного оперативного – операторов – 112 в составе ОДС определяется</w:t>
      </w:r>
      <w:r>
        <w:rPr>
          <w:color w:val="auto"/>
        </w:rPr>
        <w:t xml:space="preserve"> </w:t>
      </w:r>
      <w:r w:rsidRPr="00C56EB3">
        <w:rPr>
          <w:szCs w:val="28"/>
          <w:lang w:val="en-US"/>
        </w:rPr>
        <w:t>V</w:t>
      </w:r>
      <w:r w:rsidRPr="00C56EB3">
        <w:rPr>
          <w:szCs w:val="28"/>
        </w:rPr>
        <w:t xml:space="preserve"> (пятой) категории ЕДДС, количества населения</w:t>
      </w:r>
      <w:r w:rsidRPr="001A3FFC">
        <w:rPr>
          <w:color w:val="auto"/>
        </w:rPr>
        <w:t xml:space="preserve"> в зависимости от категории ЕДДС, количества населения в </w:t>
      </w:r>
      <w:r>
        <w:rPr>
          <w:color w:val="auto"/>
        </w:rPr>
        <w:t>городе Кирсанове и Кирсановском районе</w:t>
      </w:r>
      <w:r w:rsidRPr="001A3FFC">
        <w:rPr>
          <w:color w:val="auto"/>
        </w:rPr>
        <w:t>, средней продолжительности обработки звон</w:t>
      </w:r>
      <w:r>
        <w:rPr>
          <w:color w:val="auto"/>
        </w:rPr>
        <w:t>ка и количества звонков в сутки.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Помощники дежурного оперативного – операторы – 112 должны отвечать квалификационным требованиям, установленным приказом Министерства труда и социальной защиты Российской Федерации от 06.10.2021 № 681н «Об утверждении профессионального стандарта «Специалист по приему и обработке экстренных вызовов». </w:t>
      </w:r>
    </w:p>
    <w:p w:rsidR="00810394" w:rsidRPr="00DF2338" w:rsidRDefault="00810394" w:rsidP="00A15C2F">
      <w:pPr>
        <w:spacing w:after="0" w:line="240" w:lineRule="auto"/>
        <w:ind w:left="-15" w:right="0"/>
      </w:pPr>
      <w:r>
        <w:t xml:space="preserve">7.5. </w:t>
      </w:r>
      <w:r w:rsidRPr="00D04A1A">
        <w:rPr>
          <w:color w:val="auto"/>
          <w:szCs w:val="28"/>
          <w:shd w:val="clear" w:color="auto" w:fill="FFFFFF"/>
        </w:rPr>
        <w:t>Для выполнения функциональных обязанностей специалиста службы технической поддержки ЕДДС рекомендуется привлекать специалистов данных должностей, входящих в состав</w:t>
      </w:r>
      <w:r>
        <w:rPr>
          <w:color w:val="auto"/>
          <w:szCs w:val="28"/>
          <w:shd w:val="clear" w:color="auto" w:fill="FFFFFF"/>
        </w:rPr>
        <w:t xml:space="preserve"> штатной структуры администраций</w:t>
      </w:r>
      <w:r w:rsidRPr="00D04A1A">
        <w:rPr>
          <w:color w:val="auto"/>
          <w:szCs w:val="28"/>
          <w:shd w:val="clear" w:color="auto" w:fill="FFFFFF"/>
        </w:rPr>
        <w:t xml:space="preserve"> </w:t>
      </w:r>
      <w:r>
        <w:rPr>
          <w:color w:val="auto"/>
          <w:szCs w:val="28"/>
          <w:shd w:val="clear" w:color="auto" w:fill="FFFFFF"/>
        </w:rPr>
        <w:t>города Кирсанова и администрации Кирсановского района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7.6. Численный состав ЕДДС при необходимости может быть дополнен другими должностными лицами по решению </w:t>
      </w:r>
      <w:r>
        <w:rPr>
          <w:color w:val="auto"/>
        </w:rPr>
        <w:t>глав</w:t>
      </w:r>
      <w:r w:rsidRPr="001A3FFC">
        <w:rPr>
          <w:color w:val="auto"/>
        </w:rPr>
        <w:t xml:space="preserve"> города Кирсанова и Кирсановского района. </w:t>
      </w:r>
    </w:p>
    <w:p w:rsidR="00810394" w:rsidRPr="001A3FFC" w:rsidRDefault="00810394" w:rsidP="00A15C2F">
      <w:pPr>
        <w:spacing w:after="0" w:line="240" w:lineRule="auto"/>
        <w:ind w:left="63" w:right="0" w:firstLine="0"/>
        <w:jc w:val="center"/>
        <w:rPr>
          <w:color w:val="auto"/>
        </w:rPr>
      </w:pPr>
      <w:r w:rsidRPr="001A3FFC">
        <w:rPr>
          <w:b/>
          <w:color w:val="auto"/>
        </w:rPr>
        <w:t xml:space="preserve"> </w:t>
      </w:r>
    </w:p>
    <w:p w:rsidR="00810394" w:rsidRDefault="00810394" w:rsidP="00A15C2F">
      <w:pPr>
        <w:pStyle w:val="Heading1"/>
        <w:spacing w:after="0" w:line="240" w:lineRule="auto"/>
        <w:ind w:right="7"/>
        <w:rPr>
          <w:color w:val="auto"/>
        </w:rPr>
      </w:pPr>
      <w:r w:rsidRPr="001A3FFC">
        <w:rPr>
          <w:color w:val="auto"/>
        </w:rPr>
        <w:t xml:space="preserve">8. Комплектование и подготовка кадров ЕДДС города Кирсанова и Кирсановского района </w:t>
      </w:r>
    </w:p>
    <w:p w:rsidR="00810394" w:rsidRPr="00E75E31" w:rsidRDefault="00810394" w:rsidP="00A15C2F">
      <w:pPr>
        <w:spacing w:after="0" w:line="240" w:lineRule="auto"/>
      </w:pP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>8.1. Комплектование ЕДДС города Кирсанова и Кирсановского района персоналом осуществляет</w:t>
      </w:r>
      <w:r>
        <w:rPr>
          <w:color w:val="auto"/>
        </w:rPr>
        <w:t>ся в порядке, установленном администрациями города Кирсанова и Кирсановского района.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8.2. Основными формами обучения на местах персонала ЕДДС города Кирсанова и Кирсановского района являются мероприятия оперативной </w:t>
      </w:r>
      <w:r>
        <w:t xml:space="preserve">подготовки (тренировки, учения), занятия по профессиональной подготовке, ежедневный инструктаж перед заступлением дежурно-диспетчерского персонала ЕДДС </w:t>
      </w:r>
      <w:r w:rsidRPr="001A3FFC">
        <w:rPr>
          <w:color w:val="auto"/>
        </w:rPr>
        <w:t xml:space="preserve">города Кирсанова и Кирсановского района на дежурство.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t>8.3. Мероприятия оперативной подготовки осуществляются в ходе проводимых ЦУКС ГУ МЧС</w:t>
      </w:r>
      <w:r>
        <w:t xml:space="preserve"> России по Тамбовской области </w:t>
      </w:r>
      <w:r w:rsidRPr="001A3FFC">
        <w:t xml:space="preserve">тренировок, а также в ходе тренировок с ДДС, действующими на территории города Кирсанова и Кирсановского района при проведении различных учений и тренировок с органами управления и силами РСЧС. </w:t>
      </w:r>
    </w:p>
    <w:p w:rsidR="00810394" w:rsidRPr="00A04AB4" w:rsidRDefault="00810394" w:rsidP="00A15C2F">
      <w:pPr>
        <w:spacing w:after="0" w:line="240" w:lineRule="auto"/>
        <w:ind w:left="-15" w:right="0"/>
      </w:pPr>
      <w:r w:rsidRPr="00A04AB4">
        <w:t xml:space="preserve">8.4. На дополнительное профессиональное образование специалисты ЕДДС города Кирсанова и Кирсановского района направляются решением </w:t>
      </w:r>
      <w:r>
        <w:t>начальника</w:t>
      </w:r>
      <w:r w:rsidRPr="00A04AB4">
        <w:t xml:space="preserve"> ЕДДС города Кирсанова и Кирсановского района. Дополнительное профессиональное образование по программам повышения квалификации в области защиты от ЧС руководителя и специалистов ЕДДС проходят в учебно-методическом центре Тамбовского областного государственного казенного учреждения «Пожарно-спасательный центр». Специалисты ЕДДС должны проходить дополнительное профессиональное образование по программам повышения квалификации не реже одного раза в пять лет. Для лиц, впервые назначенных на должность, дополнительное профессиональное образование проводится в течение первого года работы.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8.5. В целях поддержания уровня профессиональной подготовленности дежурно-диспетчерского персонала ЕДДС города Кирсанова и Кирсановского района, совершенствования его практических навыков в выполнении функциональных обязанностей,  а также овладения новыми навыками </w:t>
      </w:r>
      <w:r>
        <w:rPr>
          <w:color w:val="auto"/>
        </w:rPr>
        <w:t>начальник</w:t>
      </w:r>
      <w:r w:rsidRPr="001A3FFC">
        <w:rPr>
          <w:color w:val="auto"/>
        </w:rPr>
        <w:t xml:space="preserve"> ЕДДС города Кирсанова и Кирсановского района организовывает </w:t>
      </w:r>
      <w:r>
        <w:t xml:space="preserve">подготовку дежурно-диспетчерского персонала по специально разработанной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МЧС России программе, с последующим принятием зачетов не реже 1 раза  в год.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8.6. При необходимости дежурно-диспетчерский персонал ЕДДС </w:t>
      </w:r>
      <w:r w:rsidRPr="001A3FFC">
        <w:rPr>
          <w:color w:val="auto"/>
        </w:rPr>
        <w:t>города Кирсанова и Кирсановского района может быть направлен на прохождение стажировки в ЦУКС ГУ М</w:t>
      </w:r>
      <w:r>
        <w:rPr>
          <w:color w:val="auto"/>
        </w:rPr>
        <w:t>ЧС России по Тамбовской области.</w:t>
      </w:r>
    </w:p>
    <w:p w:rsidR="00810394" w:rsidRPr="001A3FFC" w:rsidRDefault="00810394" w:rsidP="00A15C2F">
      <w:pPr>
        <w:spacing w:after="0" w:line="240" w:lineRule="auto"/>
        <w:ind w:left="708" w:right="0" w:firstLine="0"/>
        <w:jc w:val="left"/>
        <w:rPr>
          <w:color w:val="auto"/>
        </w:rPr>
      </w:pPr>
      <w:r w:rsidRPr="001A3FFC">
        <w:rPr>
          <w:color w:val="auto"/>
        </w:rPr>
        <w:t xml:space="preserve"> </w:t>
      </w:r>
    </w:p>
    <w:p w:rsidR="00810394" w:rsidRPr="001A3FFC" w:rsidRDefault="00810394" w:rsidP="00A15C2F">
      <w:pPr>
        <w:pStyle w:val="Heading1"/>
        <w:spacing w:after="0" w:line="240" w:lineRule="auto"/>
        <w:ind w:left="113" w:right="0"/>
        <w:rPr>
          <w:color w:val="auto"/>
        </w:rPr>
      </w:pPr>
      <w:r w:rsidRPr="001A3FFC">
        <w:rPr>
          <w:color w:val="auto"/>
        </w:rPr>
        <w:t>9. Требования к руководству и дежурно-диспетчерскому персоналу</w:t>
      </w:r>
    </w:p>
    <w:p w:rsidR="00810394" w:rsidRDefault="00810394" w:rsidP="00A15C2F">
      <w:pPr>
        <w:pStyle w:val="Heading1"/>
        <w:spacing w:after="0" w:line="240" w:lineRule="auto"/>
        <w:ind w:left="113" w:right="0"/>
        <w:rPr>
          <w:color w:val="auto"/>
        </w:rPr>
      </w:pPr>
      <w:r w:rsidRPr="001A3FFC">
        <w:rPr>
          <w:color w:val="auto"/>
        </w:rPr>
        <w:t>ЕДДС города Кирсанова и Кирсановского района</w:t>
      </w:r>
    </w:p>
    <w:p w:rsidR="00810394" w:rsidRPr="00A04AB4" w:rsidRDefault="00810394" w:rsidP="00A15C2F">
      <w:pPr>
        <w:spacing w:after="0" w:line="240" w:lineRule="auto"/>
      </w:pPr>
    </w:p>
    <w:p w:rsidR="00810394" w:rsidRDefault="00810394" w:rsidP="00A15C2F">
      <w:pPr>
        <w:spacing w:after="0" w:line="240" w:lineRule="auto"/>
        <w:ind w:left="-15" w:right="0"/>
      </w:pPr>
      <w:r>
        <w:t xml:space="preserve">9.1. Руководство и дежурно-диспетчерский персонал ЕДДС должны знать: </w:t>
      </w:r>
    </w:p>
    <w:p w:rsidR="00810394" w:rsidRDefault="00810394" w:rsidP="00A15C2F">
      <w:pPr>
        <w:spacing w:after="0" w:line="240" w:lineRule="auto"/>
        <w:ind w:left="10" w:right="0" w:hanging="10"/>
        <w:jc w:val="center"/>
      </w:pPr>
      <w:r>
        <w:t xml:space="preserve">  требования нормативных правовых актов в области защиты населения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и территорий от ЧС и ГО; </w:t>
      </w:r>
    </w:p>
    <w:p w:rsidR="00810394" w:rsidRDefault="00810394" w:rsidP="00A15C2F">
      <w:pPr>
        <w:tabs>
          <w:tab w:val="center" w:pos="1058"/>
          <w:tab w:val="center" w:pos="2739"/>
          <w:tab w:val="center" w:pos="4253"/>
          <w:tab w:val="center" w:pos="5858"/>
          <w:tab w:val="center" w:pos="8035"/>
          <w:tab w:val="right" w:pos="9643"/>
        </w:tabs>
        <w:spacing w:after="0" w:line="240" w:lineRule="auto"/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риски </w:t>
      </w:r>
      <w:r>
        <w:tab/>
        <w:t xml:space="preserve">возникновения </w:t>
      </w:r>
      <w:r>
        <w:tab/>
        <w:t xml:space="preserve">ЧС </w:t>
      </w:r>
      <w:r>
        <w:tab/>
        <w:t xml:space="preserve">(происшествий), </w:t>
      </w:r>
      <w:r>
        <w:tab/>
        <w:t xml:space="preserve">характерные </w:t>
      </w:r>
      <w:r>
        <w:tab/>
        <w:t xml:space="preserve">для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>города Кирсанова и Кирсановского района;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административно-территориальное деление, численность населения, географические, климатические и природные особенности города Кирсанова, Кирсановского и Тамбовской области, а также другую информацию о регионе и муниципальном образовании;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состав сил и средств постоянной готовности Кирсановского городского звена территориальной подсистемы РСЧС  и Кирсановского районного звена территориальной подсистемы РСЧС их задачи, порядок их привлечения, дислокацию, назначение, тактико-технические характеристики специальной техники;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зону ответственности ЕДДС </w:t>
      </w:r>
      <w:r w:rsidRPr="001A3FFC">
        <w:rPr>
          <w:color w:val="auto"/>
        </w:rPr>
        <w:t xml:space="preserve">города Кирсанова и Кирсановского района </w:t>
      </w:r>
      <w:r>
        <w:t>и зоны ответственности служб экстренного реагирования и взаимодействующих организаций, действующих на территории города Кирсанова и Кирсановского района;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ПОО, опасные производственные объекты, объекты социального назначения, объекты с массовым пребыванием людей, находящиеся в зоне ответственности, их адреса, полное наименование и характеристики;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порядок проведения эвакуации населения из зоны ЧС, местонахождение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пунктов временного размещения, их вместимость;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         порядок использования различных информационно – справочных </w:t>
      </w:r>
    </w:p>
    <w:p w:rsidR="00810394" w:rsidRDefault="00810394" w:rsidP="00A15C2F">
      <w:pPr>
        <w:spacing w:after="0" w:line="240" w:lineRule="auto"/>
        <w:ind w:right="0" w:firstLine="0"/>
      </w:pPr>
      <w:r>
        <w:t>ресурсов и материалов, в том числе паспортов территорий;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 назначение и тактико-технические характеристики автоматизированной системы ЕДДС, порядок выполнения возложенных на нее задач, порядок эксплуатации средств связи и другого оборудования, обеспечивающего функционирование ЕДДС;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общую характеристику соседних муниципальных образований; 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функциональные обязанности и должностные инструкции; </w:t>
      </w:r>
    </w:p>
    <w:p w:rsidR="00810394" w:rsidRDefault="00810394" w:rsidP="00A15C2F">
      <w:pPr>
        <w:spacing w:after="0" w:line="240" w:lineRule="auto"/>
        <w:ind w:right="0" w:firstLine="0"/>
      </w:pPr>
      <w:r>
        <w:t xml:space="preserve">       алгоритмы действий персонала ЕДДС в различных режимах функционирования; </w:t>
      </w:r>
    </w:p>
    <w:p w:rsidR="00810394" w:rsidRDefault="00810394" w:rsidP="00A15C2F">
      <w:pPr>
        <w:spacing w:after="0" w:line="240" w:lineRule="auto"/>
        <w:ind w:left="10" w:right="0" w:hanging="10"/>
      </w:pPr>
      <w:r>
        <w:t xml:space="preserve">      документы, определяющие действия персонала ЕДДС по сигналам </w:t>
      </w:r>
    </w:p>
    <w:p w:rsidR="00810394" w:rsidRDefault="00810394" w:rsidP="00A15C2F">
      <w:pPr>
        <w:spacing w:after="0" w:line="240" w:lineRule="auto"/>
        <w:ind w:left="693" w:right="3389" w:hanging="708"/>
      </w:pPr>
      <w:r>
        <w:t xml:space="preserve">управления и оповещения; </w:t>
      </w:r>
    </w:p>
    <w:p w:rsidR="00810394" w:rsidRDefault="00810394" w:rsidP="00A15C2F">
      <w:pPr>
        <w:spacing w:after="0" w:line="240" w:lineRule="auto"/>
        <w:ind w:left="693" w:right="3389" w:hanging="708"/>
      </w:pPr>
      <w:r>
        <w:t xml:space="preserve">      правила и порядок ведения делопроизводства.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9.2. Руководитель (начальник)  ЕДДС должен обладать навыками: </w:t>
      </w:r>
    </w:p>
    <w:p w:rsidR="00810394" w:rsidRDefault="00810394" w:rsidP="00A15C2F">
      <w:pPr>
        <w:spacing w:after="0" w:line="240" w:lineRule="auto"/>
        <w:ind w:left="10" w:right="0" w:hanging="10"/>
      </w:pPr>
      <w:r>
        <w:t xml:space="preserve">          организовывать выполнение и обеспечивать контроль выполнения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>поставленных перед ЕДДС</w:t>
      </w:r>
      <w:r w:rsidRPr="00EA4CA8">
        <w:rPr>
          <w:color w:val="FF0000"/>
        </w:rPr>
        <w:t xml:space="preserve"> </w:t>
      </w:r>
      <w:r w:rsidRPr="001A3FFC">
        <w:rPr>
          <w:color w:val="auto"/>
        </w:rPr>
        <w:t xml:space="preserve">города Кирсанова и Кирсановского района </w:t>
      </w:r>
      <w:r>
        <w:t xml:space="preserve">задач;              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разрабатывать нормативно-методическую базу развития и обеспечения функционирования ЕДДС, в том числе соглашения и регламенты информационного взаимодействия с ДДС, действующими на территории муниципального образования и службами жизнеобеспечения муниципального образования;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 организовывать оперативно-техническую работу, дополнительное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профессиональное образование персонала ЕДДС;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          организовывать проведение занятий, тренировок и учений;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          разрабатывать предложения по дальнейшему совершенствованию, </w:t>
      </w:r>
    </w:p>
    <w:p w:rsidR="00810394" w:rsidRDefault="00810394" w:rsidP="00A15C2F">
      <w:pPr>
        <w:spacing w:after="0" w:line="240" w:lineRule="auto"/>
        <w:ind w:left="693" w:right="1751" w:hanging="708"/>
      </w:pPr>
      <w:r>
        <w:t xml:space="preserve">развитию и повышению технической оснащенности ЕДДС; </w:t>
      </w:r>
    </w:p>
    <w:p w:rsidR="00810394" w:rsidRDefault="00810394" w:rsidP="00A15C2F">
      <w:pPr>
        <w:spacing w:after="0" w:line="240" w:lineRule="auto"/>
        <w:ind w:left="693" w:right="1751" w:hanging="708"/>
      </w:pPr>
      <w:r>
        <w:t xml:space="preserve">          уметь использовать в работе информационные системы</w:t>
      </w:r>
      <w:r>
        <w:rPr>
          <w:b/>
        </w:rPr>
        <w:t xml:space="preserve">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9.3. Требования к руководителю ЕДДС:  наличие высшего или среднего профессионально образования, стаж оперативной работы не менее 3 лет на оперативных должностях в области обеспечения защиты населения и территорий и дополнительное профессиональное образование по установленной программе в соответствии с программой повышения квалификации в области защиты от ЧС руководителей и специалистов ЕДДС, допуск к работе со сведениями, составляющими государственную тайну (при необходимости). </w:t>
      </w:r>
    </w:p>
    <w:p w:rsidR="00810394" w:rsidRPr="001303FC" w:rsidRDefault="00810394" w:rsidP="00A15C2F">
      <w:pPr>
        <w:spacing w:after="0" w:line="240" w:lineRule="auto"/>
        <w:ind w:left="708" w:right="0" w:firstLine="0"/>
        <w:rPr>
          <w:color w:val="auto"/>
        </w:rPr>
      </w:pPr>
      <w:r w:rsidRPr="001303FC">
        <w:rPr>
          <w:color w:val="auto"/>
        </w:rPr>
        <w:t xml:space="preserve">9.4. Дежурно-диспетчерский персонал ЕДДС должен обладать навыками: </w:t>
      </w:r>
    </w:p>
    <w:p w:rsidR="00810394" w:rsidRDefault="00810394" w:rsidP="00A15C2F">
      <w:pPr>
        <w:spacing w:after="0" w:line="240" w:lineRule="auto"/>
        <w:ind w:left="10" w:right="0" w:hanging="10"/>
        <w:jc w:val="center"/>
      </w:pPr>
      <w:r>
        <w:t xml:space="preserve">  осуществлять постоянный сбор и обработку оперативной информации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о фактах или угрозе возникновения ЧС (происшествий) и контроль проведения работ по ликвидации ЧС (происшествий);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 проводить анализ и оценку достоверности поступающей информации; качественно и оперативно осуществлять подготовку управленческих,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организационных и планирующих документов; применять в своей работе данные прогнозов развития обстановки;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обеспечивать оперативное руководство и координацию деятельности органов управления и сил ГО, Кирсановского городского звена территориальной подсистемы РСЧС  и Кирсановского районного звена территориальной подсистемы РСЧС;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осуществлять мониторинг средств массовой информации в сети интернет;    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использовать все функции телекоммуникационного оборудования и оргтехники на АРМ, в том числе установленного комплекта видеоконференцсвязи;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применять данные информационных систем и расчетных задач; работать на персональном компьютере на уровне уверенного пользователя (знание программ офисного пакета, умение пользоваться электронной почтой, интернет и информационно - справочными ресурсами);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уметь пользоваться программными средствами, информационными системами, используемыми в деятельности ЕДДС (в том числе системой - 112, АПК «Безопасный город», АИУС РСЧС (ИС «Атлас опасностей и рисков»),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МКА ЖКХ, ИСДМ-Рослесхоз и др.);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       безошибочно набирать на клавиатуре текст со скоростью не менее 150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>символов в минуту;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       четко говорить по радиостанции и телефону одновременно с работой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за компьютером;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своевременно формировать установленный комплект документов  по вводной (в рамках мероприятий оперативной подготовки) или ЧС (происшествию);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в соответствии с установленными временными нормативами осуществлять подготовку оперативных расчетов, докладов, требуемых отчетных документов, а также информирование руководства муниципального образования о ЧС, руководителей сил и средств, участвующих в ликвидации ЧС;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запускать аппаратуру информирования и оповещения населения;    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использовать различные информационно – справочные ресурсы и материалы, в том числе паспорта территорий (объектов), необходимые для подготовки оперативных расчетов, докладов, требуемых отчетных документов.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9.5. Дежурно-диспетчерскому персоналу ЕДДС запрещено: вести телефонные переговоры, не связанные с несением оперативного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дежурства;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          предоставлять какую-либо информацию средствам массовой информации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и посторонним лицам без указания руководства муниципального образования; допускать в помещения ЕДДС посторонних лиц;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отлучаться с места несения оперативного дежурства без разрешения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руководителя ЕДДС;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выполнять задачи, не предусмотренные должностными обязанностями и инструкциями и использовать оборудование и технические средства не по назначению. </w:t>
      </w:r>
    </w:p>
    <w:p w:rsidR="00810394" w:rsidRDefault="00810394" w:rsidP="00A15C2F">
      <w:pPr>
        <w:spacing w:after="0" w:line="240" w:lineRule="auto"/>
        <w:ind w:left="708" w:right="464" w:firstLine="0"/>
      </w:pPr>
      <w:r>
        <w:t xml:space="preserve">9.6. Требования к дежурно-диспетчерскому персоналу ЕДДС: наличие высшего или среднего профессионально образования;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умение пользоваться техническими средствами, установленными в зале </w:t>
      </w:r>
    </w:p>
    <w:p w:rsidR="00810394" w:rsidRDefault="00810394" w:rsidP="00A15C2F">
      <w:pPr>
        <w:spacing w:after="0" w:line="240" w:lineRule="auto"/>
        <w:ind w:left="693" w:right="0" w:hanging="708"/>
      </w:pPr>
      <w:r>
        <w:t xml:space="preserve">ОДС ЕДДС; знание нормативных документов в области защиты населения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и территорий; </w:t>
      </w:r>
    </w:p>
    <w:p w:rsidR="00810394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t xml:space="preserve">          знание правил эксплуатации технических средств оповещения муниципальной автоматизированной системы централизованного оповещения, а также структуры, способов и порядка оповещения населения </w:t>
      </w:r>
      <w:r w:rsidRPr="001A3FFC">
        <w:rPr>
          <w:color w:val="auto"/>
        </w:rPr>
        <w:t xml:space="preserve">города Кирсанова и Кирсановского района; </w:t>
      </w:r>
    </w:p>
    <w:p w:rsidR="00810394" w:rsidRPr="001A3FFC" w:rsidRDefault="00810394" w:rsidP="00A15C2F">
      <w:pPr>
        <w:spacing w:after="0" w:line="240" w:lineRule="auto"/>
        <w:ind w:left="-15" w:right="0" w:firstLine="0"/>
        <w:rPr>
          <w:color w:val="auto"/>
        </w:rPr>
      </w:pPr>
      <w:r>
        <w:rPr>
          <w:color w:val="auto"/>
        </w:rPr>
        <w:t xml:space="preserve">         </w:t>
      </w:r>
      <w:r w:rsidRPr="001A3FFC">
        <w:rPr>
          <w:color w:val="auto"/>
        </w:rPr>
        <w:t xml:space="preserve">наличие специальной подготовки по установленной программе по направлению деятельности;  </w:t>
      </w:r>
    </w:p>
    <w:p w:rsidR="00810394" w:rsidRDefault="00810394" w:rsidP="00A15C2F">
      <w:pPr>
        <w:spacing w:after="0" w:line="240" w:lineRule="auto"/>
        <w:ind w:right="0"/>
      </w:pPr>
      <w:r>
        <w:t xml:space="preserve">наличие </w:t>
      </w:r>
      <w:r>
        <w:tab/>
        <w:t xml:space="preserve">допуска </w:t>
      </w:r>
      <w:r>
        <w:tab/>
        <w:t xml:space="preserve">к </w:t>
      </w:r>
      <w:r>
        <w:tab/>
        <w:t xml:space="preserve">работе </w:t>
      </w:r>
      <w:r>
        <w:tab/>
        <w:t xml:space="preserve">со </w:t>
      </w:r>
      <w:r>
        <w:tab/>
        <w:t xml:space="preserve">сведениями, </w:t>
      </w:r>
      <w:r>
        <w:tab/>
        <w:t>составляющими государственную тайну (при необходимости).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9.7. ЕДДС могут предъявлять к дежурно-диспетчерскому персоналу дополнительные требования. </w:t>
      </w:r>
    </w:p>
    <w:p w:rsidR="00810394" w:rsidRDefault="00810394" w:rsidP="00A15C2F">
      <w:pPr>
        <w:spacing w:after="0" w:line="240" w:lineRule="auto"/>
        <w:ind w:left="63" w:right="0" w:firstLine="0"/>
        <w:jc w:val="center"/>
      </w:pPr>
      <w:r>
        <w:rPr>
          <w:b/>
        </w:rPr>
        <w:t xml:space="preserve"> </w:t>
      </w:r>
    </w:p>
    <w:p w:rsidR="00810394" w:rsidRPr="001A3FFC" w:rsidRDefault="00810394" w:rsidP="00A15C2F">
      <w:pPr>
        <w:pStyle w:val="Heading1"/>
        <w:spacing w:after="0" w:line="240" w:lineRule="auto"/>
        <w:ind w:right="5"/>
        <w:rPr>
          <w:color w:val="auto"/>
        </w:rPr>
      </w:pPr>
      <w:r>
        <w:t xml:space="preserve">10. Требования к помещениям ЕДДС </w:t>
      </w:r>
      <w:r w:rsidRPr="001A3FFC">
        <w:rPr>
          <w:color w:val="auto"/>
        </w:rPr>
        <w:t xml:space="preserve">города Кирсанова и </w:t>
      </w:r>
    </w:p>
    <w:p w:rsidR="00810394" w:rsidRDefault="00810394" w:rsidP="00A15C2F">
      <w:pPr>
        <w:pStyle w:val="Heading1"/>
        <w:spacing w:after="0" w:line="240" w:lineRule="auto"/>
        <w:ind w:right="5"/>
        <w:rPr>
          <w:color w:val="auto"/>
        </w:rPr>
      </w:pPr>
      <w:r w:rsidRPr="001A3FFC">
        <w:rPr>
          <w:color w:val="auto"/>
        </w:rPr>
        <w:t xml:space="preserve">Кирсановского района </w:t>
      </w:r>
    </w:p>
    <w:p w:rsidR="00810394" w:rsidRPr="00527434" w:rsidRDefault="00810394" w:rsidP="00527434"/>
    <w:p w:rsidR="00810394" w:rsidRPr="001A3FFC" w:rsidRDefault="00810394" w:rsidP="00180616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10.1. ЕДДС города Кирсанова и Кирсановского района представляет собой рабочие помещения для персонала ЕДДС (зал ОДС, кабинет руководителя ЕДДС, комната отдыха и приема пищи), оснащенные необходимыми техническими средствами и документацией (перечень документации в соответствии с Национальным стандартом Российской Федерации ГОСТ Р 22.07.01-2021 «Безопасность в чрезвычайных ситуациях. Единая дежурно-диспетчерская служба. Основные положения»). ЕДДС размещается в </w:t>
      </w:r>
      <w:r>
        <w:rPr>
          <w:color w:val="auto"/>
        </w:rPr>
        <w:t>помещениях, предоставляемых администрацией города Кирсанова</w:t>
      </w:r>
      <w:r w:rsidRPr="001A3FFC">
        <w:rPr>
          <w:color w:val="auto"/>
        </w:rPr>
        <w:t>. По решению гла</w:t>
      </w:r>
      <w:r>
        <w:rPr>
          <w:color w:val="auto"/>
        </w:rPr>
        <w:t xml:space="preserve">вы города Кирсанова </w:t>
      </w:r>
      <w:r w:rsidRPr="001A3FFC">
        <w:rPr>
          <w:color w:val="auto"/>
        </w:rPr>
        <w:t xml:space="preserve">в ЕДДС могут оборудоваться и иные помещения.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10.2. Конструктивные решения по установке и монтажу технических средств в помещениях ЕДДС выбираются с учетом минимизации влияния внешних воздействий на технические средства с целью достижения необходимой работоспособности оборудования ЕДДС в условиях ЧС, в том числе и в военное время. </w:t>
      </w:r>
    </w:p>
    <w:p w:rsidR="00810394" w:rsidRDefault="00810394" w:rsidP="00A15C2F">
      <w:pPr>
        <w:spacing w:after="0" w:line="240" w:lineRule="auto"/>
        <w:ind w:left="-15" w:right="0"/>
      </w:pPr>
      <w:r>
        <w:t>10.3.Электроснабжение технических средств ЕДДС должно осуществляться от единой энергетической системы России в соответствии с категорией электроснабжения не ниже первой.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10.3.2. Система резервного электроснабжения должна обеспечить работоспособность систем телефонной связи, серверного оборудования, видеоконференцсвязи, отображения информации, оповещения, мониторинга транспортных средств, внутренней связи в течение времени, необходимого для перехода на резервный источник электропитания.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10.4. Расчет потребностей в площадях помещений ЕДДС производится на базе требований действующих санитарных правил и норм, устанавливающих обязательные требования к обеспечению безопасных для человека условий труда и на основе значений количества специалистов ОДС.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10.5. Зал ОДС ЕДДС должен обеспечивать возможность одновременной работы в едином информационном пространстве ОДС, а также глав города Кирсанова и Кирсановского района (председателя КЧС и ОПБ), заместителей председателя КЧС и ОПБ. </w:t>
      </w:r>
    </w:p>
    <w:p w:rsidR="00810394" w:rsidRDefault="00810394" w:rsidP="00A15C2F">
      <w:pPr>
        <w:spacing w:after="0" w:line="240" w:lineRule="auto"/>
        <w:ind w:left="-15" w:right="0"/>
      </w:pPr>
      <w:r>
        <w:t>10.6. Порядок допуска в помещения ЕДДС устанавливается юридическим лицом, в состав которого входит ЕДДС.</w:t>
      </w:r>
      <w:r>
        <w:rPr>
          <w:rFonts w:ascii="Arial" w:hAnsi="Arial" w:cs="Arial"/>
          <w:sz w:val="20"/>
        </w:rPr>
        <w:t xml:space="preserve">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10.7. Для несения круглосуточного дежурства ОДС ЕДДС должна быть предусмотрена отдельная комната отдыха и приема пищи, в которых созданы необходимые бытовые условия.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10.8. Каждый сотрудник ЕДДС обязан носить специальную форму во время исполнения служебных обязанностей в соответствии с требованиями Национального стандарта Российской Федерации ГОСТ Р 22.7.01-2021 «Безопасность в чрезвычайных ситуациях. Единая дежурно-диспетчерская служба. Основные положения». </w:t>
      </w:r>
    </w:p>
    <w:p w:rsidR="00810394" w:rsidRDefault="00810394" w:rsidP="00A15C2F">
      <w:pPr>
        <w:spacing w:after="0" w:line="240" w:lineRule="auto"/>
        <w:ind w:left="63" w:right="0" w:firstLine="0"/>
        <w:jc w:val="center"/>
      </w:pPr>
      <w:r>
        <w:rPr>
          <w:b/>
        </w:rPr>
        <w:t xml:space="preserve"> </w:t>
      </w:r>
    </w:p>
    <w:p w:rsidR="00810394" w:rsidRPr="001A3FFC" w:rsidRDefault="00810394" w:rsidP="00A15C2F">
      <w:pPr>
        <w:pStyle w:val="Heading1"/>
        <w:spacing w:after="0" w:line="240" w:lineRule="auto"/>
        <w:ind w:right="6"/>
        <w:rPr>
          <w:color w:val="auto"/>
        </w:rPr>
      </w:pPr>
      <w:r>
        <w:t xml:space="preserve">11. Требования к оборудованию ЕДДС </w:t>
      </w:r>
      <w:r w:rsidRPr="001A3FFC">
        <w:rPr>
          <w:color w:val="auto"/>
        </w:rPr>
        <w:t xml:space="preserve">города Кирсанова и </w:t>
      </w:r>
    </w:p>
    <w:p w:rsidR="00810394" w:rsidRDefault="00810394" w:rsidP="00A15C2F">
      <w:pPr>
        <w:pStyle w:val="Heading1"/>
        <w:spacing w:after="0" w:line="240" w:lineRule="auto"/>
        <w:ind w:right="6"/>
        <w:rPr>
          <w:color w:val="auto"/>
        </w:rPr>
      </w:pPr>
      <w:r w:rsidRPr="001A3FFC">
        <w:rPr>
          <w:color w:val="auto"/>
        </w:rPr>
        <w:t xml:space="preserve">Кирсановского района </w:t>
      </w:r>
    </w:p>
    <w:p w:rsidR="00810394" w:rsidRPr="001303FC" w:rsidRDefault="00810394" w:rsidP="00A15C2F">
      <w:pPr>
        <w:spacing w:after="0" w:line="240" w:lineRule="auto"/>
      </w:pP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11.1. В целях обеспечения приема и передачи документов управления, обмена всеми видами информации со всеми взаимодействующими органами управления в установленные сроки и с требуемым качеством доведения сигналов оповещения до органов управления и населения в ЕДДС должна быть создана информационно-телекоммуникационная инфраструктура  с соответствующим уровнем информационной безопасности, включающая: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КСА ЕДДС; </w:t>
      </w:r>
    </w:p>
    <w:p w:rsidR="00810394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>единый центр оперативного реагирования АПК «Безопасный город»;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 xml:space="preserve"> КСА системы - 112</w:t>
      </w:r>
      <w:r>
        <w:t xml:space="preserve"> (с учетом решений проектно-сметной документации по реализации системы - 112);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систему связи и систему оповещения.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Муниципальная автоматизированная система централизованного оповещения должна соответствовать требованиям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от 31.07.2020 № 578/365 (зарегистрирован в Минюсте России 26.10.2020 № 60567).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 КСА ЕДДС предназначен для обеспечения автоматизированного выполнения персоналом ЕДДС возложенных функций и должен включать технически взаимосвязанные: </w:t>
      </w:r>
    </w:p>
    <w:p w:rsidR="00810394" w:rsidRDefault="00810394" w:rsidP="00A15C2F">
      <w:pPr>
        <w:spacing w:after="0" w:line="240" w:lineRule="auto"/>
        <w:ind w:left="-15" w:right="0"/>
      </w:pPr>
      <w:r>
        <w:t>систему хранения, обработки и передачи данных;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систему видеоконференцсвязи;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систему отображения информации;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систему мониторинга стационарных объектов и подвижных транспортных средств.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КСА ЕДДС создаются как муниципальные информационные системы, к которым предъявляются требования о защите информации, не составляющей государственную тайну, содержащейся в государственных информационных системах, установленные законодательством Российской Федерации.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11.2.1. Система хранения, обработки и передачи данных должна состоять из следующих элементов: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оборудование ЛВС;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оборудование хранения и обработки данных;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оргтехника.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11.2.1.1. Оборудование ЛВС должно обеспечивать объединение АРМ ЕДДС для обмена между ними информацией в электронном виде,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защиты информации. При отсутствии сертифицированных средств защиты информации к сети интернет могут подключаться АРМ, не включенные в ЛВС. </w:t>
      </w:r>
    </w:p>
    <w:p w:rsidR="00810394" w:rsidRDefault="00810394" w:rsidP="00A15C2F">
      <w:pPr>
        <w:tabs>
          <w:tab w:val="center" w:pos="1538"/>
          <w:tab w:val="center" w:pos="3177"/>
          <w:tab w:val="center" w:pos="4596"/>
          <w:tab w:val="center" w:pos="6079"/>
          <w:tab w:val="center" w:pos="7025"/>
          <w:tab w:val="right" w:pos="9643"/>
        </w:tabs>
        <w:spacing w:after="0" w:line="240" w:lineRule="auto"/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Подключение </w:t>
      </w:r>
      <w:r>
        <w:tab/>
        <w:t xml:space="preserve">АРМ </w:t>
      </w:r>
      <w:r>
        <w:tab/>
        <w:t xml:space="preserve">персонала </w:t>
      </w:r>
      <w:r>
        <w:tab/>
        <w:t xml:space="preserve">ЕДДС </w:t>
      </w:r>
      <w:r>
        <w:tab/>
        <w:t xml:space="preserve">к </w:t>
      </w:r>
      <w:r>
        <w:tab/>
        <w:t>информационно-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телекоммуникационной инфраструктуре МЧС России должно осуществляться только с применением сертифицированных средств криптографической защиты информации.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Оборудование ЛВС должно состоять из следующих основных компонентов: </w:t>
      </w:r>
    </w:p>
    <w:p w:rsidR="00810394" w:rsidRDefault="00810394" w:rsidP="00A15C2F">
      <w:pPr>
        <w:spacing w:after="0" w:line="240" w:lineRule="auto"/>
        <w:ind w:left="708" w:right="1573" w:firstLine="0"/>
      </w:pPr>
      <w:r>
        <w:t xml:space="preserve">первичный маршрутизатор (коммутатор); коммутаторы для построения иерархической структуры сети.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Подключение ЛВС к внешним сетям должно быть осуществлено при помощи каналообразующего оборудования, реализующего ту или иную технологию подключения.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Оборудование ЛВС должно размещаться в телекоммуникационных шкафах в помещениях с соответствующими климатическими условиями.  Для поддержания в телекоммуникационных шкафах установленной температуры и влажности должны быть установлены системы кондиционирования.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На АРМ персонала ЕДДС должны быть установлены, настроены и корректно функционировать сертифицированные средства антивирусной защиты информации.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11.2.1.2. Оборудование хранения и обработки данных должно включать в себя следующие основные элементы: </w:t>
      </w:r>
    </w:p>
    <w:p w:rsidR="00810394" w:rsidRDefault="00810394" w:rsidP="00A15C2F">
      <w:pPr>
        <w:spacing w:after="0" w:line="240" w:lineRule="auto"/>
        <w:ind w:left="10" w:right="0" w:hanging="10"/>
        <w:jc w:val="right"/>
      </w:pPr>
      <w:r>
        <w:t xml:space="preserve">сервера повышенной производительности для хранения информации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(файлы, базы данных);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АРМ персонала ЕДДС с установленными информационными системами.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11.2.2. Система видеоконференцсвязи должна обеспечивать участие персонала ЕДДС, а также других должностных лиц в селекторных совещаниях со всеми взаимодействующими органами управления. Система видеоконференцсвязи должна состоять из следующих основных элементов:  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видеокодек;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видеокамера; </w:t>
      </w:r>
    </w:p>
    <w:p w:rsidR="00810394" w:rsidRDefault="00810394" w:rsidP="00A15C2F">
      <w:pPr>
        <w:spacing w:after="0" w:line="240" w:lineRule="auto"/>
        <w:ind w:left="-15" w:right="0"/>
      </w:pPr>
      <w:r>
        <w:t>микрофонное оборудование;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 оборудование звукоусиления.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11.2.2.1. Видеокодек может быть реализован как на аппаратной, так и на программной платформе.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Видеокодек должен обеспечивать: </w:t>
      </w:r>
    </w:p>
    <w:p w:rsidR="00810394" w:rsidRDefault="00810394" w:rsidP="00A15C2F">
      <w:pPr>
        <w:spacing w:after="0" w:line="240" w:lineRule="auto"/>
        <w:ind w:left="703" w:right="372" w:hanging="10"/>
        <w:jc w:val="left"/>
      </w:pPr>
      <w:r>
        <w:t xml:space="preserve">работу по основным протоколам видеосвязи (H.323, SIP); </w:t>
      </w:r>
    </w:p>
    <w:p w:rsidR="00810394" w:rsidRDefault="00810394" w:rsidP="00A15C2F">
      <w:pPr>
        <w:spacing w:after="0" w:line="240" w:lineRule="auto"/>
        <w:ind w:left="703" w:right="372" w:hanging="10"/>
        <w:jc w:val="left"/>
      </w:pPr>
      <w:r>
        <w:t xml:space="preserve">выбор скорости соединения; подключение видеокамер в качестве источника изображения; подключение микрофонного оборудования в качестве источника звука.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11.2.2.2. 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 трансфокации (приближение/удаление), а также функции поворота с помощью пульта дистанционного управления или через интерфейс компьютера. </w:t>
      </w:r>
    </w:p>
    <w:p w:rsidR="00810394" w:rsidRDefault="00810394" w:rsidP="00A15C2F">
      <w:pPr>
        <w:spacing w:after="0" w:line="240" w:lineRule="auto"/>
        <w:ind w:left="703" w:right="0" w:hanging="10"/>
        <w:jc w:val="left"/>
      </w:pPr>
      <w:r>
        <w:t xml:space="preserve">11.2.2.3. Микрофонное оборудование должно обеспечивать: разборчивость речи всех участников селекторного совещания; подавление «обратной связи»;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включение/выключение микрофонов участниками совещания; возможность использования более чем одного микрофона.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При необходимости, для подключения микрофонов может быть использован микшерный пульт.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11.2.2.4. Оборудование звукоусиления должно обеспечивать транслирование звука от удаленного абонента без искажений.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Оборудование звукоусиления должно быть согласовано с микрофонным оборудованием для исключения взаимного негативного влияния на качество звука.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11.2.2.5. Изображение от удаленного абонента должно передаваться на систему отображения информации ЕДДС.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11.2.2.6. Система видеоконференцсвязи должна быть согласована по характеристикам видеоизображения с системой отображения информации.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11.2.3. Система отображения информации (видеостена) должна обеспечивать вывод информации с АРМ, а также с оборудования видеоконференцсвязи.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Система отображения информации должна состоять из видеостены, реализованной на базе жидкокристаллических или проекционных модулей. Размеры видеостены должны соответствовать размеру помещения и обеспечивать обзор с любого АРМ в зале ОДС ЕДДС.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Система отображения информации должна иметь возможность разделения видеостены на сегменты для одновременного вывода информации  с различных источников. Для этого необходимо предусмотреть контроллер видеостены и матричный коммутатор видеосигналов.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Должна быть предусмотрена возможность наращивания системы отображения информации за счет подключения дополнительных сегментов.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11.2.4. 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ГЛОНАСС/GPS, в соответствии с перечнем Министерства транспорта Российской Федерации, на территории соответствующего городского округа, муниципального района.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11.3. Система связи и система оповещения должна включать в себя: 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Муниципальная автоматизированная система централизованного оповещения включает в себя специальные программно-технические средства оповещения, средства комплексной системы экстренного оповещения населения, общероссийской комплексной системы информирования и оповещения населения в местах массового пребывания людей, громкоговорящие средства на подвижных объектах, мобильные и носимые средства оповещения, а также сети связи и вещания, обеспечивающие ее функционирование.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11.3.1. Система телефонной связи ЕДДС должна состоять из следующих элементов: телефонные аппараты; система записи телефонных переговоров.  </w:t>
      </w:r>
    </w:p>
    <w:p w:rsidR="00810394" w:rsidRPr="001303FC" w:rsidRDefault="00810394" w:rsidP="00A15C2F">
      <w:pPr>
        <w:spacing w:after="0" w:line="240" w:lineRule="auto"/>
        <w:ind w:right="0" w:firstLine="0"/>
      </w:pPr>
      <w:r>
        <w:t xml:space="preserve">         </w:t>
      </w:r>
      <w:r w:rsidRPr="001303FC">
        <w:t>11.3.1.1. Мини-АТС должна обеспечивать:</w:t>
      </w:r>
    </w:p>
    <w:p w:rsidR="00810394" w:rsidRPr="001303FC" w:rsidRDefault="00810394" w:rsidP="00A15C2F">
      <w:pPr>
        <w:spacing w:after="0" w:line="240" w:lineRule="auto"/>
        <w:ind w:right="0" w:firstLine="0"/>
      </w:pPr>
      <w:r w:rsidRPr="001303FC">
        <w:t xml:space="preserve"> </w:t>
      </w:r>
      <w:r>
        <w:t xml:space="preserve">        </w:t>
      </w:r>
      <w:r w:rsidRPr="001303FC">
        <w:t xml:space="preserve">прием телефонных звонков одновременно от нескольких абонентов; автоматическое определение номера звонящего абонента; </w:t>
      </w:r>
    </w:p>
    <w:p w:rsidR="00810394" w:rsidRDefault="00810394" w:rsidP="00A15C2F">
      <w:pPr>
        <w:spacing w:after="0" w:line="240" w:lineRule="auto"/>
        <w:ind w:right="0" w:firstLine="0"/>
      </w:pPr>
      <w:r w:rsidRPr="001303FC">
        <w:t xml:space="preserve">сохранение в памяти входящих, исходящих и пропущенных номеров; </w:t>
      </w:r>
    </w:p>
    <w:p w:rsidR="00810394" w:rsidRPr="001303FC" w:rsidRDefault="00810394" w:rsidP="00A15C2F">
      <w:pPr>
        <w:spacing w:after="0" w:line="240" w:lineRule="auto"/>
        <w:ind w:right="0" w:firstLine="0"/>
      </w:pPr>
      <w:r w:rsidRPr="001303FC">
        <w:t xml:space="preserve">прямой набор номера с телефонных аппаратов (дополнительных консолей); </w:t>
      </w:r>
    </w:p>
    <w:p w:rsidR="00810394" w:rsidRPr="001303FC" w:rsidRDefault="00810394" w:rsidP="00A15C2F">
      <w:pPr>
        <w:spacing w:after="0" w:line="240" w:lineRule="auto"/>
        <w:ind w:right="0" w:hanging="708"/>
      </w:pPr>
      <w:r>
        <w:t xml:space="preserve">         </w:t>
      </w:r>
      <w:r w:rsidRPr="001303FC">
        <w:t xml:space="preserve"> переадресацию вызова на телефоны внутренней телефонной сети и городской телефонной сети общего пользования. </w:t>
      </w:r>
    </w:p>
    <w:p w:rsidR="00810394" w:rsidRDefault="00810394" w:rsidP="00A15C2F">
      <w:pPr>
        <w:spacing w:after="0" w:line="240" w:lineRule="auto"/>
        <w:ind w:right="2425" w:firstLine="0"/>
        <w:jc w:val="left"/>
      </w:pPr>
      <w:r>
        <w:t xml:space="preserve">         </w:t>
      </w:r>
      <w:r w:rsidRPr="001303FC">
        <w:t xml:space="preserve">11.3.1.2. Телефонные аппараты должны обеспечивать: </w:t>
      </w:r>
      <w:r>
        <w:t xml:space="preserve">            </w:t>
      </w:r>
    </w:p>
    <w:p w:rsidR="00810394" w:rsidRDefault="00810394" w:rsidP="00A15C2F">
      <w:pPr>
        <w:spacing w:after="0" w:line="240" w:lineRule="auto"/>
        <w:ind w:right="2425" w:firstLine="0"/>
        <w:jc w:val="left"/>
      </w:pPr>
      <w:r w:rsidRPr="001303FC">
        <w:t xml:space="preserve">отображение номера звонящего абонента на дисплее; </w:t>
      </w:r>
      <w:r>
        <w:t xml:space="preserve"> </w:t>
      </w:r>
      <w:r w:rsidRPr="001303FC">
        <w:t xml:space="preserve">набор номера вызываемого абонента одной кнопкой; </w:t>
      </w:r>
      <w:r>
        <w:t xml:space="preserve">    </w:t>
      </w:r>
    </w:p>
    <w:p w:rsidR="00810394" w:rsidRPr="001303FC" w:rsidRDefault="00810394" w:rsidP="00A15C2F">
      <w:pPr>
        <w:spacing w:after="0" w:line="240" w:lineRule="auto"/>
        <w:ind w:right="2425" w:firstLine="0"/>
        <w:jc w:val="left"/>
      </w:pPr>
      <w:r w:rsidRPr="001303FC">
        <w:t>одновременную работу нескольких линий;</w:t>
      </w:r>
    </w:p>
    <w:p w:rsidR="00810394" w:rsidRPr="001303FC" w:rsidRDefault="00810394" w:rsidP="00A15C2F">
      <w:pPr>
        <w:spacing w:after="0" w:line="240" w:lineRule="auto"/>
        <w:ind w:right="2425" w:firstLine="0"/>
        <w:jc w:val="left"/>
      </w:pPr>
      <w:r w:rsidRPr="001303FC">
        <w:t xml:space="preserve">функцию переадресации абонента; </w:t>
      </w:r>
    </w:p>
    <w:p w:rsidR="00810394" w:rsidRPr="001303FC" w:rsidRDefault="00810394" w:rsidP="00A15C2F">
      <w:pPr>
        <w:spacing w:after="0" w:line="240" w:lineRule="auto"/>
        <w:ind w:right="0" w:firstLine="0"/>
      </w:pPr>
      <w:r w:rsidRPr="001303FC">
        <w:t xml:space="preserve">возможность подключения дополнительных консолей для расширения </w:t>
      </w:r>
    </w:p>
    <w:p w:rsidR="00810394" w:rsidRPr="001303FC" w:rsidRDefault="00810394" w:rsidP="00A15C2F">
      <w:pPr>
        <w:spacing w:after="0" w:line="240" w:lineRule="auto"/>
        <w:ind w:right="3575" w:firstLine="0"/>
      </w:pPr>
      <w:r w:rsidRPr="001303FC">
        <w:t xml:space="preserve">количества абонентов с прямым набором; </w:t>
      </w:r>
    </w:p>
    <w:p w:rsidR="00810394" w:rsidRPr="001303FC" w:rsidRDefault="00810394" w:rsidP="00A15C2F">
      <w:pPr>
        <w:spacing w:after="0" w:line="240" w:lineRule="auto"/>
        <w:ind w:left="693" w:right="3575" w:hanging="708"/>
      </w:pPr>
      <w:r w:rsidRPr="001303FC">
        <w:t xml:space="preserve">наличие микротелефонной гарнитуры.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11.3.1.3. 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11.3.1.4. Должны быть обеспечены телефонные каналы связи между ЕДДС и ЦУКС ГУ МЧС России по </w:t>
      </w:r>
      <w:r w:rsidRPr="001A3FFC">
        <w:rPr>
          <w:color w:val="auto"/>
        </w:rPr>
        <w:t xml:space="preserve">Тамбовской области </w:t>
      </w:r>
      <w:r>
        <w:t xml:space="preserve">, ЕДДС соседних муниципальных образований, а также с ДДС, действующими  на территории муниципального образования, в том числе ДДС ПОО.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Допускается организация телефонной связи путем программирования на консоли кнопок прямого вызова абонента. 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В качестве каналов прямой телефонной связи не могут быть использованы каналы для приема звонков от населения.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Должны быть предусмотрены резервные каналы связи.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11.3.2. Система радиосвязи должна обеспечивать устойчивую связь с подвижными и стационарными объектами, оборудованными соответствующими средствами связи. </w:t>
      </w:r>
    </w:p>
    <w:p w:rsidR="00810394" w:rsidRDefault="00810394" w:rsidP="00A15C2F">
      <w:pPr>
        <w:spacing w:after="0" w:line="240" w:lineRule="auto"/>
        <w:ind w:left="703" w:right="0" w:hanging="10"/>
        <w:jc w:val="left"/>
      </w:pPr>
      <w:r>
        <w:t xml:space="preserve">Система радиосвязи должна состоять из следующих основных элементов: УКВ-радиостанция; КВ-радиостанция. </w:t>
      </w:r>
    </w:p>
    <w:p w:rsidR="00810394" w:rsidRDefault="00810394" w:rsidP="00A15C2F">
      <w:pPr>
        <w:spacing w:after="0" w:line="240" w:lineRule="auto"/>
        <w:ind w:left="708" w:right="0" w:firstLine="0"/>
      </w:pPr>
      <w:r>
        <w:t xml:space="preserve">Для организации радиосетей должны быть получены разрешения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на частоты в Радиочастотной службе Федеральной службы по надзору в сфере связи, информационных технологий и массовых коммуникаций.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Радиостанции должны быть зарегистрированы в установленном порядке в Федеральной службе по надзору в сфере связи, информационных технологий и массовых коммуникаций.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         11.3.3. Система оповещения населения должна обеспечивать своевременное доведение сигналов оповещения и экстренной информации до руководящего состава ГО </w:t>
      </w:r>
      <w:r w:rsidRPr="001A3FFC">
        <w:rPr>
          <w:color w:val="auto"/>
        </w:rPr>
        <w:t>города Кирсанова и Кирса</w:t>
      </w:r>
      <w:r>
        <w:rPr>
          <w:color w:val="auto"/>
        </w:rPr>
        <w:t>новского района,</w:t>
      </w:r>
      <w:r w:rsidRPr="007D4399">
        <w:t xml:space="preserve"> </w:t>
      </w:r>
      <w:r>
        <w:t>Кирсановского городского звена территориальной подсистемы РСЧС, Кирсановского районного звена территориальной подсистемы РСЧС</w:t>
      </w:r>
      <w:r w:rsidRPr="001A3FFC">
        <w:rPr>
          <w:color w:val="auto"/>
        </w:rPr>
        <w:t>, ДДС</w:t>
      </w:r>
      <w:r>
        <w:rPr>
          <w:color w:val="auto"/>
        </w:rPr>
        <w:t xml:space="preserve"> организаций</w:t>
      </w:r>
      <w:r w:rsidRPr="001A3FFC">
        <w:rPr>
          <w:color w:val="auto"/>
        </w:rPr>
        <w:t>, населения на территории города Кирсанова и Кирсановского района, об опасностях, возникающих при угрозе возникновения или возникновении ЧС природного и техногенного характера</w:t>
      </w:r>
      <w:r>
        <w:t xml:space="preserve">, а также при ведении военных действий или вследствие этих действий, о правилах поведения населения и необходимости проведения мероприятий по защите. Для обеспечения своевременной передачи населению сигналов оповещения и экстренной информации комплексно используются: </w:t>
      </w:r>
    </w:p>
    <w:p w:rsidR="00810394" w:rsidRDefault="00810394" w:rsidP="00A15C2F">
      <w:pPr>
        <w:spacing w:after="0" w:line="240" w:lineRule="auto"/>
        <w:ind w:left="703" w:right="223" w:hanging="10"/>
        <w:jc w:val="left"/>
      </w:pPr>
      <w:r>
        <w:t xml:space="preserve">сеть электрических, электронных сирен и мощных акустических систем; сеть проводного радиовещания; сеть уличной радиофикации; сеть кабельного телерадиовещания; сеть эфирного телерадиовещания; сеть подвижной радиотелефонной связи; </w:t>
      </w:r>
    </w:p>
    <w:p w:rsidR="00810394" w:rsidRDefault="00810394" w:rsidP="00A15C2F">
      <w:pPr>
        <w:spacing w:after="0" w:line="240" w:lineRule="auto"/>
        <w:ind w:left="10" w:right="0" w:hanging="10"/>
        <w:jc w:val="right"/>
      </w:pPr>
      <w:r>
        <w:t xml:space="preserve">сеть местной телефонной связи, в том числе таксофоны, предназначенные </w:t>
      </w:r>
    </w:p>
    <w:p w:rsidR="00810394" w:rsidRDefault="00810394" w:rsidP="00A15C2F">
      <w:pPr>
        <w:spacing w:after="0" w:line="240" w:lineRule="auto"/>
        <w:ind w:left="708" w:right="213" w:hanging="708"/>
        <w:jc w:val="left"/>
      </w:pPr>
      <w:r>
        <w:t>для оказания универсальных услуг телефонной связи с функцией оповещения; сети связи операторов связи и ведомственные;</w:t>
      </w:r>
    </w:p>
    <w:p w:rsidR="00810394" w:rsidRDefault="00810394" w:rsidP="00A15C2F">
      <w:pPr>
        <w:spacing w:after="0" w:line="240" w:lineRule="auto"/>
        <w:ind w:left="708" w:right="213" w:hanging="708"/>
        <w:jc w:val="left"/>
      </w:pPr>
      <w:r>
        <w:t xml:space="preserve"> сети систем персонального радиовызова;</w:t>
      </w:r>
    </w:p>
    <w:p w:rsidR="00810394" w:rsidRDefault="00810394" w:rsidP="00A15C2F">
      <w:pPr>
        <w:spacing w:after="0" w:line="240" w:lineRule="auto"/>
        <w:ind w:left="708" w:right="213" w:hanging="708"/>
        <w:jc w:val="left"/>
      </w:pPr>
      <w:r>
        <w:t xml:space="preserve"> информационно-телекоммуникационная сеть интернет; </w:t>
      </w:r>
    </w:p>
    <w:p w:rsidR="00810394" w:rsidRDefault="00810394" w:rsidP="00A15C2F">
      <w:pPr>
        <w:tabs>
          <w:tab w:val="center" w:pos="1775"/>
          <w:tab w:val="center" w:pos="3683"/>
          <w:tab w:val="center" w:pos="4659"/>
          <w:tab w:val="center" w:pos="5811"/>
          <w:tab w:val="center" w:pos="7398"/>
          <w:tab w:val="right" w:pos="9643"/>
        </w:tabs>
        <w:spacing w:after="0" w:line="240" w:lineRule="auto"/>
        <w:ind w:right="0" w:firstLine="0"/>
        <w:jc w:val="left"/>
      </w:pPr>
      <w:r>
        <w:rPr>
          <w:rFonts w:ascii="Calibri" w:hAnsi="Calibri" w:cs="Calibri"/>
          <w:sz w:val="22"/>
        </w:rPr>
        <w:tab/>
      </w:r>
      <w:r>
        <w:t xml:space="preserve">громкоговорящие </w:t>
      </w:r>
      <w:r>
        <w:tab/>
        <w:t xml:space="preserve">средства </w:t>
      </w:r>
      <w:r>
        <w:tab/>
        <w:t xml:space="preserve">на </w:t>
      </w:r>
      <w:r>
        <w:tab/>
        <w:t xml:space="preserve">подвижных </w:t>
      </w:r>
      <w:r>
        <w:tab/>
        <w:t xml:space="preserve">объектах, </w:t>
      </w:r>
      <w:r>
        <w:tab/>
        <w:t xml:space="preserve">мобильные  </w:t>
      </w:r>
    </w:p>
    <w:p w:rsidR="00810394" w:rsidRDefault="00810394" w:rsidP="00A15C2F">
      <w:pPr>
        <w:spacing w:after="0" w:line="240" w:lineRule="auto"/>
        <w:ind w:left="-15" w:right="0" w:firstLine="0"/>
      </w:pPr>
      <w:r>
        <w:t xml:space="preserve">и носимые средства оповещения. </w:t>
      </w:r>
    </w:p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>
        <w:t xml:space="preserve">Задействование средств системы оповещения населения должно осуществляться дежурным оперативным со своего рабочего места  по решению </w:t>
      </w:r>
      <w:r w:rsidRPr="001A3FFC">
        <w:rPr>
          <w:color w:val="auto"/>
        </w:rPr>
        <w:t>главы города Кирсанова и</w:t>
      </w:r>
      <w:r>
        <w:rPr>
          <w:color w:val="auto"/>
        </w:rPr>
        <w:t>ли</w:t>
      </w:r>
      <w:r w:rsidRPr="001A3FFC">
        <w:rPr>
          <w:color w:val="auto"/>
        </w:rPr>
        <w:t xml:space="preserve"> Кирсановского района (председателя КЧС и ОПБ) с последующим докладом. </w:t>
      </w:r>
    </w:p>
    <w:p w:rsidR="00810394" w:rsidRDefault="00810394" w:rsidP="00A15C2F">
      <w:pPr>
        <w:spacing w:after="0" w:line="240" w:lineRule="auto"/>
        <w:ind w:left="-15" w:right="0"/>
      </w:pPr>
      <w:r w:rsidRPr="001A3FFC">
        <w:rPr>
          <w:color w:val="auto"/>
        </w:rPr>
        <w:t>Система оповещения должностных лиц должна обеспечивать опов</w:t>
      </w:r>
      <w:r>
        <w:rPr>
          <w:color w:val="auto"/>
        </w:rPr>
        <w:t>ещение руководящего состава города Кирсанова и Кирсановского района</w:t>
      </w:r>
      <w:r w:rsidRPr="001A3FFC">
        <w:rPr>
          <w:color w:val="auto"/>
        </w:rPr>
        <w:t xml:space="preserve">, органов управления и сил </w:t>
      </w:r>
      <w:r>
        <w:rPr>
          <w:color w:val="auto"/>
        </w:rPr>
        <w:t>Кирсановского городского звена ТП РСЧС и сил Кирсановского районного звена ТП РСЧС</w:t>
      </w:r>
      <w:r w:rsidRPr="001A3FFC">
        <w:rPr>
          <w:color w:val="auto"/>
        </w:rPr>
        <w:t xml:space="preserve">, ДДС, действующих на территории города Кирсанова и Кирсановского района. Система оповещения персонала может быть реализована на базе </w:t>
      </w:r>
      <w:r>
        <w:t xml:space="preserve">персонального компьютера с установленной платой подключения телефонных линий. Количество телефонных линий должно определяться исходя  из количества оповещаемых абонентов и требуемого времени оповещения.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Задействование муниципальной автоматизированной системы централизованного оповещения осуществляется в соответствии с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 и разделом III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России от 31.07.2020 № 578/365. </w:t>
      </w:r>
    </w:p>
    <w:p w:rsidR="00810394" w:rsidRDefault="00810394" w:rsidP="00A15C2F">
      <w:pPr>
        <w:spacing w:after="0" w:line="240" w:lineRule="auto"/>
        <w:ind w:left="-15" w:right="0"/>
      </w:pPr>
      <w:r>
        <w:t xml:space="preserve">11.4. Общие требования к составу объектов, оборудованию, структуре системы - 112 определены Национальным стандартом Российской Федерации ГОСТ Р 22.7.03-2021 «Безопасность в чрезвычайных ситуациях. Система обеспечения вызова экстренных оперативных служб по единому номеру «112». </w:t>
      </w:r>
    </w:p>
    <w:p w:rsidR="00810394" w:rsidRDefault="00810394" w:rsidP="00A15C2F">
      <w:pPr>
        <w:spacing w:after="0" w:line="240" w:lineRule="auto"/>
        <w:ind w:left="63" w:right="0" w:firstLine="0"/>
        <w:jc w:val="center"/>
      </w:pPr>
      <w:r>
        <w:rPr>
          <w:b/>
        </w:rPr>
        <w:t xml:space="preserve"> </w:t>
      </w:r>
    </w:p>
    <w:p w:rsidR="00810394" w:rsidRDefault="00810394" w:rsidP="00A15C2F">
      <w:pPr>
        <w:pStyle w:val="Heading1"/>
        <w:spacing w:after="0" w:line="240" w:lineRule="auto"/>
        <w:ind w:right="7"/>
      </w:pPr>
    </w:p>
    <w:p w:rsidR="00810394" w:rsidRPr="001A3FFC" w:rsidRDefault="00810394" w:rsidP="00A15C2F">
      <w:pPr>
        <w:pStyle w:val="Heading1"/>
        <w:spacing w:after="0" w:line="240" w:lineRule="auto"/>
        <w:ind w:right="7"/>
        <w:rPr>
          <w:color w:val="auto"/>
        </w:rPr>
      </w:pPr>
      <w:r>
        <w:t xml:space="preserve">12. Финансирование ЕДДС </w:t>
      </w:r>
      <w:r w:rsidRPr="001A3FFC">
        <w:rPr>
          <w:color w:val="auto"/>
        </w:rPr>
        <w:t xml:space="preserve">города Кирсанова и </w:t>
      </w:r>
    </w:p>
    <w:p w:rsidR="00810394" w:rsidRDefault="00810394" w:rsidP="00A15C2F">
      <w:pPr>
        <w:pStyle w:val="Heading1"/>
        <w:spacing w:after="0" w:line="240" w:lineRule="auto"/>
        <w:ind w:right="7"/>
        <w:rPr>
          <w:color w:val="auto"/>
        </w:rPr>
      </w:pPr>
      <w:r w:rsidRPr="001A3FFC">
        <w:rPr>
          <w:color w:val="auto"/>
        </w:rPr>
        <w:t xml:space="preserve">Кирсановского района </w:t>
      </w:r>
    </w:p>
    <w:p w:rsidR="00810394" w:rsidRPr="00527434" w:rsidRDefault="00810394" w:rsidP="00527434"/>
    <w:p w:rsidR="00810394" w:rsidRPr="001A3FFC" w:rsidRDefault="00810394" w:rsidP="00A15C2F">
      <w:pPr>
        <w:spacing w:after="0" w:line="240" w:lineRule="auto"/>
        <w:ind w:left="-15" w:right="0"/>
        <w:rPr>
          <w:color w:val="auto"/>
        </w:rPr>
      </w:pPr>
      <w:r w:rsidRPr="001A3FFC">
        <w:rPr>
          <w:color w:val="auto"/>
        </w:rPr>
        <w:t xml:space="preserve">12.1. Финансирование создания и деятельности ЕДДС города Кирсанова и Кирсановского района является расходным обязательством </w:t>
      </w:r>
      <w:r w:rsidRPr="003F2F86">
        <w:rPr>
          <w:bCs/>
          <w:szCs w:val="28"/>
        </w:rPr>
        <w:t>Муниципального казенного учреждения «Хозяйственно-эксплуатационная группа города Кирсанова»</w:t>
      </w:r>
      <w:r>
        <w:rPr>
          <w:bCs/>
          <w:szCs w:val="28"/>
        </w:rPr>
        <w:t xml:space="preserve">, </w:t>
      </w:r>
      <w:r w:rsidRPr="003F2F86">
        <w:rPr>
          <w:bCs/>
          <w:szCs w:val="28"/>
        </w:rPr>
        <w:t>Муниципального казенного учреждения</w:t>
      </w:r>
      <w:r>
        <w:rPr>
          <w:rFonts w:ascii="Arial" w:hAnsi="Arial" w:cs="Arial"/>
          <w:color w:val="333333"/>
          <w:sz w:val="13"/>
          <w:szCs w:val="13"/>
          <w:shd w:val="clear" w:color="auto" w:fill="FFFFFF"/>
        </w:rPr>
        <w:t xml:space="preserve"> </w:t>
      </w:r>
      <w:r w:rsidRPr="003F2F86">
        <w:rPr>
          <w:color w:val="333333"/>
          <w:szCs w:val="28"/>
          <w:shd w:val="clear" w:color="auto" w:fill="FFFFFF"/>
        </w:rPr>
        <w:t>«</w:t>
      </w:r>
      <w:r w:rsidRPr="003F2F86">
        <w:rPr>
          <w:bCs/>
          <w:color w:val="auto"/>
          <w:szCs w:val="28"/>
          <w:shd w:val="clear" w:color="auto" w:fill="FFFFFF"/>
        </w:rPr>
        <w:t>Административно</w:t>
      </w:r>
      <w:r w:rsidRPr="003F2F86">
        <w:rPr>
          <w:color w:val="auto"/>
          <w:szCs w:val="28"/>
          <w:shd w:val="clear" w:color="auto" w:fill="FFFFFF"/>
        </w:rPr>
        <w:t>-</w:t>
      </w:r>
      <w:r w:rsidRPr="003F2F86">
        <w:rPr>
          <w:bCs/>
          <w:color w:val="auto"/>
          <w:szCs w:val="28"/>
          <w:shd w:val="clear" w:color="auto" w:fill="FFFFFF"/>
        </w:rPr>
        <w:t>хозяйственный</w:t>
      </w:r>
      <w:r>
        <w:rPr>
          <w:color w:val="auto"/>
          <w:szCs w:val="28"/>
          <w:shd w:val="clear" w:color="auto" w:fill="FFFFFF"/>
        </w:rPr>
        <w:t> центр»</w:t>
      </w:r>
      <w:r w:rsidRPr="003F2F86">
        <w:rPr>
          <w:color w:val="auto"/>
          <w:szCs w:val="28"/>
          <w:shd w:val="clear" w:color="auto" w:fill="FFFFFF"/>
        </w:rPr>
        <w:t> </w:t>
      </w:r>
      <w:r w:rsidRPr="003F2F86">
        <w:rPr>
          <w:bCs/>
          <w:color w:val="auto"/>
          <w:szCs w:val="28"/>
          <w:shd w:val="clear" w:color="auto" w:fill="FFFFFF"/>
        </w:rPr>
        <w:t>Кирсановского</w:t>
      </w:r>
      <w:r w:rsidRPr="003F2F86">
        <w:rPr>
          <w:color w:val="auto"/>
          <w:szCs w:val="28"/>
          <w:shd w:val="clear" w:color="auto" w:fill="FFFFFF"/>
        </w:rPr>
        <w:t> </w:t>
      </w:r>
      <w:r w:rsidRPr="003F2F86">
        <w:rPr>
          <w:bCs/>
          <w:color w:val="auto"/>
          <w:szCs w:val="28"/>
          <w:shd w:val="clear" w:color="auto" w:fill="FFFFFF"/>
        </w:rPr>
        <w:t>района</w:t>
      </w:r>
      <w:r>
        <w:rPr>
          <w:rFonts w:ascii="Arial" w:hAnsi="Arial" w:cs="Arial"/>
          <w:color w:val="333333"/>
          <w:sz w:val="13"/>
          <w:szCs w:val="13"/>
          <w:shd w:val="clear" w:color="auto" w:fill="FFFFFF"/>
        </w:rPr>
        <w:t>.</w:t>
      </w:r>
      <w:r w:rsidRPr="001A3FFC">
        <w:rPr>
          <w:color w:val="auto"/>
        </w:rPr>
        <w:t xml:space="preserve"> и осуществляется из средств бюджетов муниципальных образований или иных источников  в соответствии с законодательством Российской Федерации, включая бюджеты субъектов Российской Федерации. </w:t>
      </w:r>
    </w:p>
    <w:p w:rsidR="00810394" w:rsidRPr="001A3FFC" w:rsidRDefault="00810394">
      <w:pPr>
        <w:ind w:left="-15" w:right="0"/>
        <w:rPr>
          <w:color w:val="auto"/>
        </w:rPr>
      </w:pPr>
      <w:bookmarkStart w:id="0" w:name="_GoBack"/>
      <w:r>
        <w:rPr>
          <w:color w:val="auto"/>
        </w:rPr>
        <w:t>12.2</w:t>
      </w:r>
      <w:r w:rsidRPr="001A3FFC">
        <w:rPr>
          <w:color w:val="auto"/>
        </w:rPr>
        <w:t>. Уровень заработной платы сотрудников ЕДДС должен быть не ниже средней заработной пла</w:t>
      </w:r>
      <w:r>
        <w:rPr>
          <w:color w:val="auto"/>
        </w:rPr>
        <w:t>ты по городу Кирсанову</w:t>
      </w:r>
      <w:r w:rsidRPr="001A3FFC">
        <w:rPr>
          <w:color w:val="auto"/>
        </w:rPr>
        <w:t xml:space="preserve">. </w:t>
      </w:r>
    </w:p>
    <w:p w:rsidR="00810394" w:rsidRPr="001A3FFC" w:rsidRDefault="00810394">
      <w:pPr>
        <w:spacing w:after="46" w:line="259" w:lineRule="auto"/>
        <w:ind w:left="57" w:right="0" w:firstLine="0"/>
        <w:jc w:val="center"/>
        <w:rPr>
          <w:color w:val="auto"/>
        </w:rPr>
      </w:pPr>
      <w:r w:rsidRPr="001A3FFC">
        <w:rPr>
          <w:b/>
          <w:color w:val="auto"/>
          <w:sz w:val="26"/>
        </w:rPr>
        <w:t xml:space="preserve"> </w:t>
      </w:r>
    </w:p>
    <w:bookmarkEnd w:id="0"/>
    <w:p w:rsidR="00810394" w:rsidRDefault="00810394">
      <w:pPr>
        <w:pStyle w:val="Heading1"/>
      </w:pPr>
      <w:r>
        <w:t xml:space="preserve">13. Требования к защите информации </w:t>
      </w:r>
    </w:p>
    <w:p w:rsidR="00810394" w:rsidRDefault="00810394">
      <w:pPr>
        <w:ind w:left="-15" w:right="0"/>
      </w:pPr>
      <w:r>
        <w:t xml:space="preserve">В ЕДДС должны выполняться требования по обеспечению защиты информации, предъявляемые к автоматизированным системам управления, государственным информационным системам и защите персональных данных в соответствии с Федеральным законом от 27.07.2006 № 149-ФЗ «Об информации, информационных технологиях и о защите информации» и приказом Федеральной службы по техническому и экспортному контролю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 (зарегистрирован в Минюсте России 31.05.2013 № 28608). </w:t>
      </w:r>
    </w:p>
    <w:sectPr w:rsidR="00810394" w:rsidSect="003C4862">
      <w:headerReference w:type="even" r:id="rId10"/>
      <w:headerReference w:type="default" r:id="rId11"/>
      <w:headerReference w:type="first" r:id="rId12"/>
      <w:footnotePr>
        <w:numRestart w:val="eachPage"/>
      </w:footnotePr>
      <w:pgSz w:w="11906" w:h="16838"/>
      <w:pgMar w:top="1139" w:right="561" w:bottom="1137" w:left="1702" w:header="720" w:footer="720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394" w:rsidRDefault="00810394">
      <w:pPr>
        <w:spacing w:after="0" w:line="240" w:lineRule="auto"/>
      </w:pPr>
      <w:r>
        <w:separator/>
      </w:r>
    </w:p>
  </w:endnote>
  <w:endnote w:type="continuationSeparator" w:id="0">
    <w:p w:rsidR="00810394" w:rsidRDefault="0081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394" w:rsidRDefault="00810394">
      <w:pPr>
        <w:spacing w:after="0"/>
        <w:ind w:right="15" w:firstLine="0"/>
      </w:pPr>
      <w:r>
        <w:separator/>
      </w:r>
    </w:p>
  </w:footnote>
  <w:footnote w:type="continuationSeparator" w:id="0">
    <w:p w:rsidR="00810394" w:rsidRDefault="00810394">
      <w:pPr>
        <w:spacing w:after="0"/>
        <w:ind w:right="15" w:firstLine="0"/>
      </w:pPr>
      <w:r>
        <w:continuationSeparator/>
      </w:r>
    </w:p>
  </w:footnote>
  <w:footnote w:id="1">
    <w:p w:rsidR="00810394" w:rsidRDefault="00810394" w:rsidP="000D746C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94" w:rsidRDefault="00810394">
    <w:pPr>
      <w:spacing w:after="0" w:line="259" w:lineRule="auto"/>
      <w:ind w:right="6" w:firstLine="0"/>
      <w:jc w:val="center"/>
    </w:pPr>
    <w:r>
      <w:rPr>
        <w:rFonts w:ascii="Calibri" w:hAnsi="Calibri" w:cs="Calibri"/>
        <w:sz w:val="22"/>
      </w:rPr>
      <w:fldChar w:fldCharType="begin"/>
    </w:r>
    <w:r>
      <w:rPr>
        <w:rFonts w:ascii="Calibri" w:hAnsi="Calibri" w:cs="Calibri"/>
        <w:sz w:val="22"/>
      </w:rPr>
      <w:instrText xml:space="preserve"> PAGE   \* MERGEFORMAT </w:instrText>
    </w:r>
    <w:r>
      <w:rPr>
        <w:rFonts w:ascii="Calibri" w:hAnsi="Calibri" w:cs="Calibri"/>
        <w:sz w:val="22"/>
      </w:rPr>
      <w:fldChar w:fldCharType="separate"/>
    </w:r>
    <w:r>
      <w:rPr>
        <w:rFonts w:ascii="Calibri" w:hAnsi="Calibri" w:cs="Calibri"/>
        <w:sz w:val="22"/>
      </w:rPr>
      <w:t>2</w:t>
    </w:r>
    <w:r>
      <w:rPr>
        <w:rFonts w:ascii="Calibri" w:hAnsi="Calibri" w:cs="Calibri"/>
        <w:sz w:val="22"/>
      </w:rPr>
      <w:fldChar w:fldCharType="end"/>
    </w:r>
    <w:r>
      <w:rPr>
        <w:rFonts w:ascii="Calibri" w:hAnsi="Calibri" w:cs="Calibri"/>
        <w:sz w:val="22"/>
      </w:rPr>
      <w:t xml:space="preserve"> </w:t>
    </w:r>
  </w:p>
  <w:p w:rsidR="00810394" w:rsidRDefault="00810394">
    <w:pPr>
      <w:spacing w:after="0" w:line="259" w:lineRule="auto"/>
      <w:ind w:right="0" w:firstLine="0"/>
      <w:jc w:val="left"/>
    </w:pPr>
    <w:r>
      <w:rPr>
        <w:rFonts w:ascii="Calibri" w:hAnsi="Calibri" w:cs="Calibri"/>
        <w:sz w:val="2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94" w:rsidRDefault="00810394">
    <w:pPr>
      <w:spacing w:after="0" w:line="259" w:lineRule="auto"/>
      <w:ind w:right="6" w:firstLine="0"/>
      <w:jc w:val="center"/>
    </w:pPr>
  </w:p>
  <w:p w:rsidR="00810394" w:rsidRDefault="00810394">
    <w:pPr>
      <w:spacing w:after="0" w:line="259" w:lineRule="auto"/>
      <w:ind w:right="0" w:firstLine="0"/>
      <w:jc w:val="left"/>
    </w:pPr>
    <w:r>
      <w:rPr>
        <w:rFonts w:ascii="Calibri" w:hAnsi="Calibri" w:cs="Calibri"/>
        <w:sz w:val="22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94" w:rsidRDefault="00810394">
    <w:pPr>
      <w:spacing w:after="160" w:line="259" w:lineRule="auto"/>
      <w:ind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58DD"/>
    <w:rsid w:val="000035D9"/>
    <w:rsid w:val="00016E95"/>
    <w:rsid w:val="000175B6"/>
    <w:rsid w:val="00031150"/>
    <w:rsid w:val="0003512E"/>
    <w:rsid w:val="00040A16"/>
    <w:rsid w:val="0005275D"/>
    <w:rsid w:val="00052A35"/>
    <w:rsid w:val="000B76EA"/>
    <w:rsid w:val="000C3EAA"/>
    <w:rsid w:val="000C4FB9"/>
    <w:rsid w:val="000D27AB"/>
    <w:rsid w:val="000D746C"/>
    <w:rsid w:val="001244E0"/>
    <w:rsid w:val="001303FC"/>
    <w:rsid w:val="00146D68"/>
    <w:rsid w:val="00147952"/>
    <w:rsid w:val="00153B9F"/>
    <w:rsid w:val="00174321"/>
    <w:rsid w:val="00180616"/>
    <w:rsid w:val="00186F5D"/>
    <w:rsid w:val="00192FD5"/>
    <w:rsid w:val="001A3FFC"/>
    <w:rsid w:val="001E0AA8"/>
    <w:rsid w:val="0021710C"/>
    <w:rsid w:val="002275CF"/>
    <w:rsid w:val="00231334"/>
    <w:rsid w:val="0026023D"/>
    <w:rsid w:val="002607C2"/>
    <w:rsid w:val="00267F10"/>
    <w:rsid w:val="00276641"/>
    <w:rsid w:val="00280372"/>
    <w:rsid w:val="0028318E"/>
    <w:rsid w:val="002A0F3B"/>
    <w:rsid w:val="002D59DA"/>
    <w:rsid w:val="002E7048"/>
    <w:rsid w:val="002F04DA"/>
    <w:rsid w:val="002F60D5"/>
    <w:rsid w:val="002F6678"/>
    <w:rsid w:val="0032313E"/>
    <w:rsid w:val="00343033"/>
    <w:rsid w:val="00380DFE"/>
    <w:rsid w:val="003911DB"/>
    <w:rsid w:val="00394BC6"/>
    <w:rsid w:val="003A6404"/>
    <w:rsid w:val="003C4862"/>
    <w:rsid w:val="003D216A"/>
    <w:rsid w:val="003F2E13"/>
    <w:rsid w:val="003F2F86"/>
    <w:rsid w:val="003F37B9"/>
    <w:rsid w:val="004004DB"/>
    <w:rsid w:val="00415BE4"/>
    <w:rsid w:val="00423A8B"/>
    <w:rsid w:val="004249C2"/>
    <w:rsid w:val="00434389"/>
    <w:rsid w:val="00437ECE"/>
    <w:rsid w:val="004A05AE"/>
    <w:rsid w:val="004A0DC8"/>
    <w:rsid w:val="004C51A4"/>
    <w:rsid w:val="004F0537"/>
    <w:rsid w:val="00524255"/>
    <w:rsid w:val="00525C0B"/>
    <w:rsid w:val="00527434"/>
    <w:rsid w:val="005B58DD"/>
    <w:rsid w:val="005D2DAD"/>
    <w:rsid w:val="005D5C1A"/>
    <w:rsid w:val="00643359"/>
    <w:rsid w:val="00646E3F"/>
    <w:rsid w:val="0065658C"/>
    <w:rsid w:val="00677034"/>
    <w:rsid w:val="006774EC"/>
    <w:rsid w:val="00680F61"/>
    <w:rsid w:val="00690553"/>
    <w:rsid w:val="006A547C"/>
    <w:rsid w:val="006A6502"/>
    <w:rsid w:val="006B7ED1"/>
    <w:rsid w:val="00763F1F"/>
    <w:rsid w:val="007647C5"/>
    <w:rsid w:val="007B27BF"/>
    <w:rsid w:val="007C6D17"/>
    <w:rsid w:val="007D06BE"/>
    <w:rsid w:val="007D10C7"/>
    <w:rsid w:val="007D1EAA"/>
    <w:rsid w:val="007D4399"/>
    <w:rsid w:val="00807F28"/>
    <w:rsid w:val="00810394"/>
    <w:rsid w:val="00820347"/>
    <w:rsid w:val="008522FE"/>
    <w:rsid w:val="0085398D"/>
    <w:rsid w:val="008811F7"/>
    <w:rsid w:val="00885280"/>
    <w:rsid w:val="008A1C5F"/>
    <w:rsid w:val="008B0750"/>
    <w:rsid w:val="008E75E4"/>
    <w:rsid w:val="008F58B8"/>
    <w:rsid w:val="009174BD"/>
    <w:rsid w:val="009408B5"/>
    <w:rsid w:val="00946106"/>
    <w:rsid w:val="00965E95"/>
    <w:rsid w:val="00977677"/>
    <w:rsid w:val="00984BCE"/>
    <w:rsid w:val="009A012E"/>
    <w:rsid w:val="009B3F74"/>
    <w:rsid w:val="009D6048"/>
    <w:rsid w:val="009F7FF9"/>
    <w:rsid w:val="00A04AB4"/>
    <w:rsid w:val="00A15C2F"/>
    <w:rsid w:val="00A44144"/>
    <w:rsid w:val="00A93346"/>
    <w:rsid w:val="00AA1E17"/>
    <w:rsid w:val="00AC2A0C"/>
    <w:rsid w:val="00AD2445"/>
    <w:rsid w:val="00B15E10"/>
    <w:rsid w:val="00B33DE0"/>
    <w:rsid w:val="00B729E1"/>
    <w:rsid w:val="00B751B2"/>
    <w:rsid w:val="00B81C19"/>
    <w:rsid w:val="00B93F38"/>
    <w:rsid w:val="00BB0A5A"/>
    <w:rsid w:val="00BB175B"/>
    <w:rsid w:val="00BB5726"/>
    <w:rsid w:val="00BE74E0"/>
    <w:rsid w:val="00C054A1"/>
    <w:rsid w:val="00C200DF"/>
    <w:rsid w:val="00C21485"/>
    <w:rsid w:val="00C526D5"/>
    <w:rsid w:val="00C56EB3"/>
    <w:rsid w:val="00C57E04"/>
    <w:rsid w:val="00C6221E"/>
    <w:rsid w:val="00C83531"/>
    <w:rsid w:val="00C8689C"/>
    <w:rsid w:val="00C94664"/>
    <w:rsid w:val="00CB3CE2"/>
    <w:rsid w:val="00D04A1A"/>
    <w:rsid w:val="00D11AA8"/>
    <w:rsid w:val="00D14403"/>
    <w:rsid w:val="00D1667D"/>
    <w:rsid w:val="00D20204"/>
    <w:rsid w:val="00D45C26"/>
    <w:rsid w:val="00D57E6C"/>
    <w:rsid w:val="00D66B0C"/>
    <w:rsid w:val="00D70EAA"/>
    <w:rsid w:val="00D87214"/>
    <w:rsid w:val="00D92557"/>
    <w:rsid w:val="00D94599"/>
    <w:rsid w:val="00DA2352"/>
    <w:rsid w:val="00DB3B36"/>
    <w:rsid w:val="00DF0F6E"/>
    <w:rsid w:val="00DF2338"/>
    <w:rsid w:val="00DF6818"/>
    <w:rsid w:val="00E2157B"/>
    <w:rsid w:val="00E34713"/>
    <w:rsid w:val="00E42A62"/>
    <w:rsid w:val="00E57222"/>
    <w:rsid w:val="00E75E31"/>
    <w:rsid w:val="00EA2277"/>
    <w:rsid w:val="00EA4CA8"/>
    <w:rsid w:val="00EB7C66"/>
    <w:rsid w:val="00ED6EEE"/>
    <w:rsid w:val="00EF1F86"/>
    <w:rsid w:val="00F03175"/>
    <w:rsid w:val="00F07920"/>
    <w:rsid w:val="00F31FB3"/>
    <w:rsid w:val="00F435B6"/>
    <w:rsid w:val="00F870FC"/>
    <w:rsid w:val="00F9007D"/>
    <w:rsid w:val="00F936C2"/>
    <w:rsid w:val="00FA1AEE"/>
    <w:rsid w:val="00FA6938"/>
    <w:rsid w:val="00FB144A"/>
    <w:rsid w:val="00FD5046"/>
    <w:rsid w:val="00FF3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862"/>
    <w:pPr>
      <w:spacing w:after="14" w:line="267" w:lineRule="auto"/>
      <w:ind w:right="3" w:firstLine="698"/>
      <w:jc w:val="both"/>
    </w:pPr>
    <w:rPr>
      <w:rFonts w:ascii="Times New Roman" w:hAnsi="Times New Roman"/>
      <w:color w:val="000000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4862"/>
    <w:pPr>
      <w:keepNext/>
      <w:keepLines/>
      <w:spacing w:after="17" w:line="259" w:lineRule="auto"/>
      <w:ind w:left="10" w:right="8" w:hanging="1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04AB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4862"/>
    <w:rPr>
      <w:rFonts w:ascii="Times New Roman" w:hAnsi="Times New Roman" w:cs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751B2"/>
    <w:rPr>
      <w:rFonts w:ascii="Cambria" w:hAnsi="Cambria" w:cs="Times New Roman"/>
      <w:b/>
      <w:bCs/>
      <w:i/>
      <w:iCs/>
      <w:color w:val="000000"/>
      <w:sz w:val="28"/>
      <w:szCs w:val="28"/>
    </w:rPr>
  </w:style>
  <w:style w:type="paragraph" w:customStyle="1" w:styleId="footnotedescription">
    <w:name w:val="footnote description"/>
    <w:next w:val="Normal"/>
    <w:link w:val="footnotedescriptionChar"/>
    <w:hidden/>
    <w:uiPriority w:val="99"/>
    <w:rsid w:val="003C4862"/>
    <w:pPr>
      <w:spacing w:line="267" w:lineRule="auto"/>
      <w:ind w:right="15"/>
      <w:jc w:val="both"/>
    </w:pPr>
    <w:rPr>
      <w:rFonts w:ascii="Times New Roman" w:hAnsi="Times New Roman"/>
      <w:color w:val="000000"/>
    </w:rPr>
  </w:style>
  <w:style w:type="character" w:customStyle="1" w:styleId="footnotedescriptionChar">
    <w:name w:val="footnote description Char"/>
    <w:link w:val="footnotedescription"/>
    <w:uiPriority w:val="99"/>
    <w:locked/>
    <w:rsid w:val="003C4862"/>
    <w:rPr>
      <w:rFonts w:ascii="Times New Roman" w:hAnsi="Times New Roman"/>
      <w:color w:val="000000"/>
      <w:sz w:val="22"/>
      <w:lang w:val="ru-RU" w:eastAsia="ru-RU"/>
    </w:rPr>
  </w:style>
  <w:style w:type="character" w:customStyle="1" w:styleId="footnotemark">
    <w:name w:val="footnote mark"/>
    <w:hidden/>
    <w:uiPriority w:val="99"/>
    <w:rsid w:val="003C4862"/>
    <w:rPr>
      <w:rFonts w:ascii="Times New Roman" w:hAnsi="Times New Roman"/>
      <w:color w:val="000000"/>
      <w:sz w:val="20"/>
      <w:vertAlign w:val="superscript"/>
    </w:rPr>
  </w:style>
  <w:style w:type="character" w:customStyle="1" w:styleId="FontStyle13">
    <w:name w:val="Font Style13"/>
    <w:uiPriority w:val="99"/>
    <w:rsid w:val="00D20204"/>
    <w:rPr>
      <w:rFonts w:ascii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rsid w:val="000D74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C2A0C"/>
    <w:rPr>
      <w:rFonts w:ascii="Times New Roman" w:hAnsi="Times New Roman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21485"/>
    <w:pPr>
      <w:widowControl w:val="0"/>
      <w:autoSpaceDE w:val="0"/>
      <w:autoSpaceDN w:val="0"/>
      <w:adjustRightInd w:val="0"/>
      <w:spacing w:after="0" w:line="240" w:lineRule="auto"/>
      <w:ind w:left="104" w:right="0" w:firstLine="566"/>
      <w:jc w:val="left"/>
    </w:pPr>
    <w:rPr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A1E17"/>
    <w:rPr>
      <w:rFonts w:ascii="Times New Roman" w:hAnsi="Times New Roman" w:cs="Times New Roman"/>
      <w:color w:val="000000"/>
      <w:sz w:val="28"/>
    </w:rPr>
  </w:style>
  <w:style w:type="character" w:customStyle="1" w:styleId="a">
    <w:name w:val="Гипертекстовая ссылка"/>
    <w:basedOn w:val="DefaultParagraphFont"/>
    <w:uiPriority w:val="99"/>
    <w:rsid w:val="00C21485"/>
    <w:rPr>
      <w:rFonts w:cs="Times New Roman"/>
      <w:b/>
      <w:color w:val="106BBE"/>
    </w:rPr>
  </w:style>
  <w:style w:type="character" w:customStyle="1" w:styleId="FontStyle21">
    <w:name w:val="Font Style21"/>
    <w:uiPriority w:val="99"/>
    <w:rsid w:val="00C21485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rsid w:val="005274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E17"/>
    <w:rPr>
      <w:rFonts w:ascii="Times New Roman" w:hAnsi="Times New Roman" w:cs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D23E8620AB5944E54AC7E4546A99C78E80B6968FCC5F5F7F48B7131C5A8E34B39DAA88C6BE41ADEB654B3CaB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D23E8620AB5944E54AC7E4546A99C78E80B6968FCC5F5F7F48B7131C5A8E34B39DAA88C6BE41ADEB654B3CaB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1256</TotalTime>
  <Pages>29</Pages>
  <Words>10201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 инспектор - Гущин А. Э.</dc:creator>
  <cp:keywords/>
  <dc:description/>
  <cp:lastModifiedBy>comp5</cp:lastModifiedBy>
  <cp:revision>74</cp:revision>
  <cp:lastPrinted>2023-02-27T07:05:00Z</cp:lastPrinted>
  <dcterms:created xsi:type="dcterms:W3CDTF">2023-01-13T08:27:00Z</dcterms:created>
  <dcterms:modified xsi:type="dcterms:W3CDTF">2023-02-28T05:42:00Z</dcterms:modified>
</cp:coreProperties>
</file>